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A2CF" w14:textId="28B77758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</w:p>
    <w:p w14:paraId="216A2FE8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</w:p>
    <w:p w14:paraId="0C6E0C00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</w:p>
    <w:p w14:paraId="046A6006" w14:textId="6269B5BD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>Član 1.</w:t>
      </w:r>
    </w:p>
    <w:p w14:paraId="7FF2711C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Ovom prilikom prodavac uređuje način, uslove i postupak rešavanja prigovora (reklamacije)</w:t>
      </w:r>
    </w:p>
    <w:p w14:paraId="4003F23F" w14:textId="61962FC8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 xml:space="preserve">potrošača zbog nedostatka na kupljenom proizvodu putem sajta </w:t>
      </w:r>
      <w:r w:rsidR="00B04478" w:rsidRPr="00B04478">
        <w:rPr>
          <w:rFonts w:ascii="SourceSansPro-Regular" w:hAnsi="SourceSansPro-Regular" w:cs="SourceSansPro-Regular"/>
          <w:color w:val="1D1D1D"/>
        </w:rPr>
        <w:t>www. Alatigumeoprema.rs</w:t>
      </w:r>
      <w:r w:rsidR="00B04478">
        <w:rPr>
          <w:rFonts w:ascii="SourceSansPro-Regular" w:hAnsi="SourceSansPro-Regular" w:cs="SourceSansPro-Regular"/>
          <w:color w:val="1D1D1D"/>
        </w:rPr>
        <w:t xml:space="preserve"> </w:t>
      </w:r>
      <w:r>
        <w:rPr>
          <w:rFonts w:ascii="SourceSansPro-Regular" w:hAnsi="SourceSansPro-Regular" w:cs="SourceSansPro-Regular"/>
          <w:color w:val="1D1D1D"/>
        </w:rPr>
        <w:t>i ovlašćenja, obaveze I odgovornosti prodavca u pogledu ostvarivanja potrošača na prigovor.</w:t>
      </w:r>
    </w:p>
    <w:p w14:paraId="591F6424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</w:p>
    <w:p w14:paraId="727124C3" w14:textId="41E068C0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>Član 2.</w:t>
      </w:r>
    </w:p>
    <w:p w14:paraId="7CD42A46" w14:textId="2693803A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 xml:space="preserve">Kupac, u smislu ovog pravilnika, jeste svaki građanin koji putem interneta na sajtu </w:t>
      </w:r>
      <w:r w:rsidR="00B04478" w:rsidRPr="00B04478">
        <w:t>www. Alatigumeoprema.rs</w:t>
      </w:r>
      <w:r>
        <w:rPr>
          <w:rFonts w:ascii="SourceSansPro-Regular" w:hAnsi="SourceSansPro-Regular" w:cs="SourceSansPro-Regular"/>
          <w:color w:val="1D1D1D"/>
        </w:rPr>
        <w:t xml:space="preserve"> kupuje proizvode za lične potrebe ili potrebe drugih.</w:t>
      </w:r>
    </w:p>
    <w:p w14:paraId="6AF95676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</w:p>
    <w:p w14:paraId="7266B7FD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>Član 3.</w:t>
      </w:r>
    </w:p>
    <w:p w14:paraId="37CE4C2B" w14:textId="2F01F9C0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Kupac ima pravo prigovora na kupljeni proizvod zbog nedostataka, neispravnosti koje su nastale u roku od 2 godine od dana kupovine.</w:t>
      </w:r>
    </w:p>
    <w:p w14:paraId="004CDED9" w14:textId="7A76D038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Istekom roka iz stava 1. ovog člana kupac gubi pravo na podnošenje prigovora.</w:t>
      </w:r>
    </w:p>
    <w:p w14:paraId="3B1EEF27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</w:p>
    <w:p w14:paraId="200DDA6A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>Član 4.</w:t>
      </w:r>
    </w:p>
    <w:p w14:paraId="3F7BF7F9" w14:textId="5E85CC75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 xml:space="preserve">Zahtev za reklamaciju može se dostaviti e-mailom na </w:t>
      </w:r>
      <w:r w:rsidR="00B04478" w:rsidRPr="00B04478">
        <w:rPr>
          <w:rFonts w:ascii="SourceSansPro-Regular" w:hAnsi="SourceSansPro-Regular" w:cs="SourceSansPro-Regular"/>
          <w:color w:val="1D1D1D"/>
        </w:rPr>
        <w:t>nenadmaric021@gmail.com</w:t>
      </w:r>
      <w:r>
        <w:rPr>
          <w:rFonts w:ascii="SourceSansPro-Regular" w:hAnsi="SourceSansPro-Regular" w:cs="SourceSansPro-Regular"/>
          <w:color w:val="1155CD"/>
        </w:rPr>
        <w:t xml:space="preserve"> </w:t>
      </w:r>
      <w:r>
        <w:rPr>
          <w:rFonts w:ascii="SourceSansPro-Regular" w:hAnsi="SourceSansPro-Regular" w:cs="SourceSansPro-Regular"/>
          <w:color w:val="1D1D1D"/>
        </w:rPr>
        <w:t xml:space="preserve">ili poštom na adresu </w:t>
      </w:r>
      <w:r w:rsidR="00B04478" w:rsidRPr="00B04478">
        <w:rPr>
          <w:rFonts w:ascii="SourceSansPro-Regular" w:hAnsi="SourceSansPro-Regular" w:cs="SourceSansPro-Regular"/>
          <w:color w:val="1D1D1D"/>
        </w:rPr>
        <w:t>Voćarkoop, Maksima Gorkog br.26, Novi Sad</w:t>
      </w:r>
      <w:r w:rsidR="00B04478">
        <w:rPr>
          <w:rFonts w:ascii="SourceSansPro-Regular" w:hAnsi="SourceSansPro-Regular" w:cs="SourceSansPro-Regular"/>
          <w:color w:val="1D1D1D"/>
        </w:rPr>
        <w:t xml:space="preserve"> 21000</w:t>
      </w:r>
      <w:r>
        <w:rPr>
          <w:rFonts w:ascii="SourceSansPro-Regular" w:hAnsi="SourceSansPro-Regular" w:cs="SourceSansPro-Regular"/>
          <w:color w:val="1D1D1D"/>
        </w:rPr>
        <w:t>.</w:t>
      </w:r>
    </w:p>
    <w:p w14:paraId="11E4E7C6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Prilikom podnošenja zahteva za reklamaciju kupac je dužan:</w:t>
      </w:r>
    </w:p>
    <w:p w14:paraId="159C4204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1. U reklamacionom listu navesti razloge reklamacije i željeni način za rešavanje;</w:t>
      </w:r>
    </w:p>
    <w:p w14:paraId="269D57F1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2. Proizvod koji reklamira je potrebno da bude u pakovanju sigurnom za transport;</w:t>
      </w:r>
    </w:p>
    <w:p w14:paraId="7D436CC6" w14:textId="2977039B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3. Dostavi račun ili drugi dokaz o vremenu, datumu i mestu kupovine.</w:t>
      </w:r>
    </w:p>
    <w:p w14:paraId="12BA25D8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</w:p>
    <w:p w14:paraId="41A130B8" w14:textId="5FD6E1C7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>Član 5.</w:t>
      </w:r>
    </w:p>
    <w:p w14:paraId="017EAC48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Kupac nema pravo na prigovor ukoliko je:</w:t>
      </w:r>
    </w:p>
    <w:p w14:paraId="73A3F1C3" w14:textId="4BAFF0B0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ArialMT" w:eastAsia="ArialMT" w:hAnsi="SourceSansPro-Bold" w:cs="ArialMT" w:hint="eastAsia"/>
          <w:color w:val="1D1D1D"/>
        </w:rPr>
        <w:t>-</w:t>
      </w:r>
      <w:r>
        <w:rPr>
          <w:rFonts w:ascii="ArialMT" w:eastAsia="ArialMT" w:hAnsi="SourceSansPro-Bold" w:cs="ArialMT"/>
          <w:color w:val="1D1D1D"/>
        </w:rPr>
        <w:t xml:space="preserve"> </w:t>
      </w:r>
      <w:r>
        <w:rPr>
          <w:rFonts w:ascii="SourceSansPro-Regular" w:hAnsi="SourceSansPro-Regular" w:cs="SourceSansPro-Regular"/>
          <w:color w:val="1D1D1D"/>
        </w:rPr>
        <w:t>Propustio rok za podnošenje prigovora utvrđen u članu 3. ovog pravilnika;</w:t>
      </w:r>
    </w:p>
    <w:p w14:paraId="737EBB1A" w14:textId="1E079EAC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ArialMT" w:eastAsia="ArialMT" w:hAnsi="SourceSansPro-Bold" w:cs="ArialMT" w:hint="eastAsia"/>
          <w:color w:val="1D1D1D"/>
        </w:rPr>
        <w:t>-</w:t>
      </w:r>
      <w:r>
        <w:rPr>
          <w:rFonts w:ascii="ArialMT" w:eastAsia="ArialMT" w:hAnsi="SourceSansPro-Bold" w:cs="ArialMT"/>
          <w:color w:val="1D1D1D"/>
        </w:rPr>
        <w:t xml:space="preserve"> </w:t>
      </w:r>
      <w:r>
        <w:rPr>
          <w:rFonts w:ascii="SourceSansPro-Regular" w:hAnsi="SourceSansPro-Regular" w:cs="SourceSansPro-Regular"/>
          <w:color w:val="1D1D1D"/>
        </w:rPr>
        <w:t>Nedostatak na kupljenom proizvodu nastao njegovom krivicom ili krivicom drugih zbog zloupotrebe proizvoda ili pogrešnog načina korišćenja</w:t>
      </w:r>
    </w:p>
    <w:p w14:paraId="5FDCC429" w14:textId="1905CE33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ArialMT" w:eastAsia="ArialMT" w:hAnsi="SourceSansPro-Bold" w:cs="ArialMT" w:hint="eastAsia"/>
          <w:color w:val="1D1D1D"/>
        </w:rPr>
        <w:t>-</w:t>
      </w:r>
      <w:r>
        <w:rPr>
          <w:rFonts w:ascii="ArialMT" w:eastAsia="ArialMT" w:hAnsi="SourceSansPro-Bold" w:cs="ArialMT"/>
          <w:color w:val="1D1D1D"/>
        </w:rPr>
        <w:t xml:space="preserve"> </w:t>
      </w:r>
      <w:r>
        <w:rPr>
          <w:rFonts w:ascii="SourceSansPro-Regular" w:hAnsi="SourceSansPro-Regular" w:cs="SourceSansPro-Regular"/>
          <w:color w:val="1D1D1D"/>
        </w:rPr>
        <w:t>Kvar na proizvodu nastao usled elementarnih nepogoda ili variranja u električnoj mreži.</w:t>
      </w:r>
    </w:p>
    <w:p w14:paraId="69A217A9" w14:textId="2A9DEDEE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9A9A9A"/>
          <w:sz w:val="20"/>
          <w:szCs w:val="20"/>
        </w:rPr>
      </w:pPr>
    </w:p>
    <w:p w14:paraId="07BD9091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9A9A9A"/>
          <w:sz w:val="20"/>
          <w:szCs w:val="20"/>
        </w:rPr>
      </w:pPr>
    </w:p>
    <w:p w14:paraId="05FFEF40" w14:textId="0A4A90CF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>Član 6.</w:t>
      </w:r>
    </w:p>
    <w:p w14:paraId="468A12A3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Prodavac je dužan da bez odlaganja, a najkasnije u roku od 8 dana od dana prijema reklamacije,</w:t>
      </w:r>
    </w:p>
    <w:p w14:paraId="39F9CD62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pisanim ili elektronskim putem odgovori kupcu na izjavljenu reklamaciju. Odgovor prodavca na</w:t>
      </w:r>
    </w:p>
    <w:p w14:paraId="3F48FE18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reklamaciju mora da sadrži odluku da li prihvata reklamaciju, izjašnjenje o zahtevu potrošača i</w:t>
      </w:r>
    </w:p>
    <w:p w14:paraId="6E48C239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konkretan predlog i rok za rešavanje reklamacije. Rok za rešavanje reklamacije je 15 dana. Izuzetak su</w:t>
      </w:r>
    </w:p>
    <w:p w14:paraId="784FE6EF" w14:textId="01BC8EF5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nameštaj i tehnička roba, za koje je rok za rešavanje 30 dana.</w:t>
      </w:r>
    </w:p>
    <w:p w14:paraId="39C4FEE8" w14:textId="5573E313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</w:p>
    <w:p w14:paraId="59DB23BF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</w:p>
    <w:p w14:paraId="45C81AC3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</w:p>
    <w:p w14:paraId="678ACFD6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</w:p>
    <w:p w14:paraId="2C5B6420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lastRenderedPageBreak/>
        <w:t>Član 7.</w:t>
      </w:r>
    </w:p>
    <w:p w14:paraId="491CD87F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Ukoliko prodavac iz objektivnih razloga nije u mogućnosti da udovolji zahtevu potrošača u roku koji je</w:t>
      </w:r>
    </w:p>
    <w:p w14:paraId="72AA54CE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dogovoren, dužan je da o produžavanju roka za rešavanje reklamacije obavesti potrošača i navede</w:t>
      </w:r>
    </w:p>
    <w:p w14:paraId="0B84466B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novi rok u kome će je rešiti, kao i da dobije saglasnost kupca. Produžavanje roka za rešavanje</w:t>
      </w:r>
    </w:p>
    <w:p w14:paraId="60E340BC" w14:textId="13FCB8CB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reklamacija moguće je samo jednom.</w:t>
      </w:r>
    </w:p>
    <w:p w14:paraId="7C5C95C5" w14:textId="77777777" w:rsidR="00AC0396" w:rsidRDefault="00AC0396" w:rsidP="00AC0396">
      <w:pPr>
        <w:spacing w:after="0" w:line="240" w:lineRule="auto"/>
        <w:rPr>
          <w:rFonts w:ascii="SourceSansPro-Regular" w:hAnsi="SourceSansPro-Regular" w:cs="SourceSansPro-Regular"/>
          <w:color w:val="1D1D1D"/>
        </w:rPr>
      </w:pPr>
    </w:p>
    <w:p w14:paraId="274B8F5D" w14:textId="24C3889C" w:rsidR="00AC0396" w:rsidRDefault="00AC0396" w:rsidP="00AC0396">
      <w:pPr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000000"/>
          <w:sz w:val="28"/>
          <w:szCs w:val="28"/>
        </w:rPr>
      </w:pPr>
      <w:r>
        <w:rPr>
          <w:rFonts w:ascii="SourceSansPro-Bold" w:hAnsi="SourceSansPro-Bold" w:cs="SourceSansPro-Bold"/>
          <w:b/>
          <w:bCs/>
          <w:color w:val="000000"/>
          <w:sz w:val="28"/>
          <w:szCs w:val="28"/>
        </w:rPr>
        <w:t>Član 8.</w:t>
      </w:r>
    </w:p>
    <w:p w14:paraId="18C7B73B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Kao prodavac dužni smo da potrošaču izdamo pisanu potvrdu ili elektronskim putem potvrdimo</w:t>
      </w:r>
    </w:p>
    <w:p w14:paraId="40CD211C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prijem reklamacije, odnosno saopštimo broj pod kojim je zavedena njegova reklamacija u evidenciji</w:t>
      </w:r>
    </w:p>
    <w:p w14:paraId="187BFE60" w14:textId="77777777" w:rsidR="00AC0396" w:rsidRDefault="00AC0396" w:rsidP="00AC0396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1D1D1D"/>
        </w:rPr>
      </w:pPr>
      <w:r>
        <w:rPr>
          <w:rFonts w:ascii="SourceSansPro-Regular" w:hAnsi="SourceSansPro-Regular" w:cs="SourceSansPro-Regular"/>
          <w:color w:val="1D1D1D"/>
        </w:rPr>
        <w:t>primljenih reklamacija.</w:t>
      </w:r>
    </w:p>
    <w:p w14:paraId="712D7EFB" w14:textId="6068AC11" w:rsidR="007C2481" w:rsidRDefault="007C2481" w:rsidP="00AC0396">
      <w:pPr>
        <w:pStyle w:val="NoSpacing"/>
        <w:rPr>
          <w:rFonts w:cs="Calibri"/>
          <w:b/>
          <w:sz w:val="32"/>
          <w:szCs w:val="32"/>
          <w:u w:val="single"/>
        </w:rPr>
      </w:pPr>
    </w:p>
    <w:sectPr w:rsidR="007C2481" w:rsidSect="00B04478">
      <w:headerReference w:type="default" r:id="rId7"/>
      <w:footerReference w:type="default" r:id="rId8"/>
      <w:pgSz w:w="11906" w:h="16838"/>
      <w:pgMar w:top="1417" w:right="1417" w:bottom="1417" w:left="1417" w:header="28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F382" w14:textId="77777777" w:rsidR="00B30FFB" w:rsidRDefault="00B30FFB" w:rsidP="00683F05">
      <w:pPr>
        <w:spacing w:after="0" w:line="240" w:lineRule="auto"/>
      </w:pPr>
      <w:r>
        <w:separator/>
      </w:r>
    </w:p>
  </w:endnote>
  <w:endnote w:type="continuationSeparator" w:id="0">
    <w:p w14:paraId="1E3AEBBC" w14:textId="77777777" w:rsidR="00B30FFB" w:rsidRDefault="00B30FFB" w:rsidP="0068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505B" w14:textId="4E32E1D1" w:rsidR="00326950" w:rsidRPr="00FC76EF" w:rsidRDefault="00326950">
    <w:pPr>
      <w:pStyle w:val="Footer"/>
      <w:rPr>
        <w:b/>
        <w:u w:val="single"/>
      </w:rPr>
    </w:pPr>
  </w:p>
  <w:p w14:paraId="0D6BAEFE" w14:textId="77777777" w:rsidR="00326950" w:rsidRDefault="00326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0AE9" w14:textId="77777777" w:rsidR="00B30FFB" w:rsidRDefault="00B30FFB" w:rsidP="00683F05">
      <w:pPr>
        <w:spacing w:after="0" w:line="240" w:lineRule="auto"/>
      </w:pPr>
      <w:r>
        <w:separator/>
      </w:r>
    </w:p>
  </w:footnote>
  <w:footnote w:type="continuationSeparator" w:id="0">
    <w:p w14:paraId="2AEBBA27" w14:textId="77777777" w:rsidR="00B30FFB" w:rsidRDefault="00B30FFB" w:rsidP="0068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4001" w14:textId="77777777" w:rsidR="00B04478" w:rsidRPr="008C6A69" w:rsidRDefault="00B04478" w:rsidP="00B04478">
    <w:pPr>
      <w:pStyle w:val="Header"/>
      <w:jc w:val="right"/>
      <w:rPr>
        <w:rFonts w:ascii="Cambria" w:hAnsi="Cambria"/>
        <w:sz w:val="28"/>
        <w:szCs w:val="28"/>
      </w:rPr>
    </w:pPr>
    <w:r w:rsidRPr="008C6A69">
      <w:rPr>
        <w:rFonts w:ascii="Cambria" w:hAnsi="Cambria"/>
        <w:b/>
        <w:sz w:val="28"/>
        <w:szCs w:val="28"/>
      </w:rPr>
      <w:t>VOĆARKOOP DOO NOVI SAD</w:t>
    </w:r>
    <w:r w:rsidRPr="008C6A69">
      <w:rPr>
        <w:rFonts w:ascii="Cambria" w:hAnsi="Cambria"/>
        <w:sz w:val="28"/>
        <w:szCs w:val="28"/>
      </w:rPr>
      <w:br/>
    </w:r>
    <w:r w:rsidRPr="008C6A69">
      <w:rPr>
        <w:rFonts w:ascii="Cambria" w:hAnsi="Cambria"/>
        <w:sz w:val="28"/>
        <w:szCs w:val="28"/>
        <w:u w:val="single"/>
      </w:rPr>
      <w:t>PIB</w:t>
    </w:r>
    <w:r w:rsidRPr="008C6A69">
      <w:rPr>
        <w:rFonts w:ascii="Cambria" w:hAnsi="Cambria"/>
        <w:sz w:val="28"/>
        <w:szCs w:val="28"/>
      </w:rPr>
      <w:t>: 100807257</w:t>
    </w:r>
    <w:r w:rsidRPr="008C6A69">
      <w:rPr>
        <w:rFonts w:ascii="Cambria" w:hAnsi="Cambria"/>
        <w:sz w:val="28"/>
        <w:szCs w:val="28"/>
      </w:rPr>
      <w:br/>
    </w:r>
    <w:r w:rsidRPr="008C6A69">
      <w:rPr>
        <w:rFonts w:ascii="Cambria" w:hAnsi="Cambria"/>
        <w:sz w:val="28"/>
        <w:szCs w:val="28"/>
        <w:u w:val="single"/>
      </w:rPr>
      <w:t>Matični broj</w:t>
    </w:r>
    <w:r w:rsidRPr="008C6A69">
      <w:rPr>
        <w:rFonts w:ascii="Cambria" w:hAnsi="Cambria"/>
        <w:sz w:val="28"/>
        <w:szCs w:val="28"/>
      </w:rPr>
      <w:t>: 08239533</w:t>
    </w:r>
  </w:p>
  <w:p w14:paraId="307937D0" w14:textId="77777777" w:rsidR="00B04478" w:rsidRPr="008C6A69" w:rsidRDefault="00B04478" w:rsidP="00B04478">
    <w:pPr>
      <w:pStyle w:val="Header"/>
      <w:jc w:val="right"/>
      <w:rPr>
        <w:rFonts w:ascii="Cambria" w:hAnsi="Cambria"/>
        <w:sz w:val="28"/>
        <w:szCs w:val="28"/>
      </w:rPr>
    </w:pPr>
    <w:r w:rsidRPr="008C6A69">
      <w:rPr>
        <w:rFonts w:ascii="Cambria" w:hAnsi="Cambria"/>
        <w:sz w:val="28"/>
        <w:szCs w:val="28"/>
      </w:rPr>
      <w:t>21000 Novi Sad, MAKSIMA GORKOG 26/6</w:t>
    </w:r>
  </w:p>
  <w:p w14:paraId="355EEB0C" w14:textId="77777777" w:rsidR="00B04478" w:rsidRPr="008C6A69" w:rsidRDefault="00B04478" w:rsidP="00B04478">
    <w:pPr>
      <w:pStyle w:val="Header"/>
      <w:jc w:val="right"/>
      <w:rPr>
        <w:rFonts w:ascii="Cambria" w:hAnsi="Cambria"/>
        <w:sz w:val="28"/>
        <w:szCs w:val="28"/>
      </w:rPr>
    </w:pPr>
    <w:r w:rsidRPr="008C6A69">
      <w:rPr>
        <w:rFonts w:ascii="Cambria" w:hAnsi="Cambria"/>
        <w:sz w:val="28"/>
        <w:szCs w:val="28"/>
      </w:rPr>
      <w:t>Tel 063510520</w:t>
    </w:r>
  </w:p>
  <w:p w14:paraId="156C05F3" w14:textId="77777777" w:rsidR="00B04478" w:rsidRPr="008C6A69" w:rsidRDefault="00B04478" w:rsidP="00B04478">
    <w:pPr>
      <w:pStyle w:val="Header"/>
      <w:jc w:val="right"/>
      <w:rPr>
        <w:rFonts w:ascii="Cambria" w:hAnsi="Cambria"/>
        <w:sz w:val="28"/>
        <w:szCs w:val="28"/>
      </w:rPr>
    </w:pPr>
    <w:r w:rsidRPr="008C6A69">
      <w:rPr>
        <w:rFonts w:ascii="Cambria" w:hAnsi="Cambria" w:cstheme="minorHAnsi"/>
        <w:sz w:val="28"/>
        <w:szCs w:val="28"/>
      </w:rPr>
      <w:t>nenadmaric021@gmail.com</w:t>
    </w:r>
  </w:p>
  <w:p w14:paraId="6C2D05E7" w14:textId="77777777" w:rsidR="00B04478" w:rsidRPr="008C6A69" w:rsidRDefault="00B04478" w:rsidP="00B04478">
    <w:pPr>
      <w:pStyle w:val="Header"/>
      <w:jc w:val="right"/>
      <w:rPr>
        <w:rFonts w:ascii="Cambria" w:hAnsi="Cambria"/>
        <w:sz w:val="28"/>
        <w:szCs w:val="28"/>
      </w:rPr>
    </w:pPr>
    <w:r w:rsidRPr="008C6A69">
      <w:rPr>
        <w:rFonts w:ascii="Cambria" w:hAnsi="Cambria"/>
        <w:sz w:val="28"/>
        <w:szCs w:val="28"/>
      </w:rPr>
      <w:t>www.</w:t>
    </w:r>
    <w:r w:rsidRPr="008C6A69">
      <w:rPr>
        <w:sz w:val="28"/>
        <w:szCs w:val="28"/>
      </w:rPr>
      <w:t xml:space="preserve"> </w:t>
    </w:r>
    <w:r w:rsidRPr="008C6A69">
      <w:rPr>
        <w:rFonts w:ascii="Cambria" w:hAnsi="Cambria"/>
        <w:sz w:val="28"/>
        <w:szCs w:val="28"/>
      </w:rPr>
      <w:t>Alatigumeoprema.rs</w:t>
    </w:r>
  </w:p>
  <w:p w14:paraId="79B3EBEF" w14:textId="2F3C3565" w:rsidR="00683F05" w:rsidRPr="005234E4" w:rsidRDefault="00683F05" w:rsidP="00934D23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0F4"/>
    <w:multiLevelType w:val="hybridMultilevel"/>
    <w:tmpl w:val="99106D06"/>
    <w:lvl w:ilvl="0" w:tplc="D0FE2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C81E3B"/>
    <w:multiLevelType w:val="hybridMultilevel"/>
    <w:tmpl w:val="C22E10A6"/>
    <w:lvl w:ilvl="0" w:tplc="D4241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D8"/>
    <w:rsid w:val="00022C3C"/>
    <w:rsid w:val="00036924"/>
    <w:rsid w:val="00042711"/>
    <w:rsid w:val="00044E10"/>
    <w:rsid w:val="00053EC6"/>
    <w:rsid w:val="00055F83"/>
    <w:rsid w:val="00094F80"/>
    <w:rsid w:val="000B5A9D"/>
    <w:rsid w:val="000C7656"/>
    <w:rsid w:val="000D4586"/>
    <w:rsid w:val="000F3BC5"/>
    <w:rsid w:val="000F55EF"/>
    <w:rsid w:val="0012514A"/>
    <w:rsid w:val="0015156D"/>
    <w:rsid w:val="00156063"/>
    <w:rsid w:val="001606CF"/>
    <w:rsid w:val="001709F1"/>
    <w:rsid w:val="00180250"/>
    <w:rsid w:val="00196B67"/>
    <w:rsid w:val="001A0BFB"/>
    <w:rsid w:val="001B0243"/>
    <w:rsid w:val="001C09D5"/>
    <w:rsid w:val="001D4403"/>
    <w:rsid w:val="001E125A"/>
    <w:rsid w:val="001E2F43"/>
    <w:rsid w:val="001E5196"/>
    <w:rsid w:val="001F3CD5"/>
    <w:rsid w:val="002154D7"/>
    <w:rsid w:val="00223DBF"/>
    <w:rsid w:val="00226EBF"/>
    <w:rsid w:val="00252B8D"/>
    <w:rsid w:val="00252C73"/>
    <w:rsid w:val="00267161"/>
    <w:rsid w:val="0028185E"/>
    <w:rsid w:val="002870F3"/>
    <w:rsid w:val="002A4193"/>
    <w:rsid w:val="002E5209"/>
    <w:rsid w:val="002E6D00"/>
    <w:rsid w:val="002F5C31"/>
    <w:rsid w:val="00300EEA"/>
    <w:rsid w:val="00306113"/>
    <w:rsid w:val="00326823"/>
    <w:rsid w:val="00326950"/>
    <w:rsid w:val="00353BDF"/>
    <w:rsid w:val="00354A88"/>
    <w:rsid w:val="003631AD"/>
    <w:rsid w:val="00367896"/>
    <w:rsid w:val="00375E27"/>
    <w:rsid w:val="00384D80"/>
    <w:rsid w:val="00387244"/>
    <w:rsid w:val="003A136E"/>
    <w:rsid w:val="003E35C0"/>
    <w:rsid w:val="00407AD5"/>
    <w:rsid w:val="00414134"/>
    <w:rsid w:val="004157D8"/>
    <w:rsid w:val="004222B7"/>
    <w:rsid w:val="00446495"/>
    <w:rsid w:val="00447221"/>
    <w:rsid w:val="00452133"/>
    <w:rsid w:val="0046329A"/>
    <w:rsid w:val="004656CD"/>
    <w:rsid w:val="004A6C0C"/>
    <w:rsid w:val="004B11D5"/>
    <w:rsid w:val="004B4D7D"/>
    <w:rsid w:val="004C0E95"/>
    <w:rsid w:val="004C40C5"/>
    <w:rsid w:val="004C7969"/>
    <w:rsid w:val="004F1CE7"/>
    <w:rsid w:val="004F6B06"/>
    <w:rsid w:val="005008F2"/>
    <w:rsid w:val="00501C5F"/>
    <w:rsid w:val="0050530F"/>
    <w:rsid w:val="005234E4"/>
    <w:rsid w:val="00534DAF"/>
    <w:rsid w:val="0053627F"/>
    <w:rsid w:val="00541C4B"/>
    <w:rsid w:val="00545F09"/>
    <w:rsid w:val="00561144"/>
    <w:rsid w:val="0056211A"/>
    <w:rsid w:val="00583638"/>
    <w:rsid w:val="00592CD7"/>
    <w:rsid w:val="005970E8"/>
    <w:rsid w:val="005A457C"/>
    <w:rsid w:val="005A4BCA"/>
    <w:rsid w:val="005C099C"/>
    <w:rsid w:val="005D7ACD"/>
    <w:rsid w:val="005F1A3C"/>
    <w:rsid w:val="006037B1"/>
    <w:rsid w:val="00616A22"/>
    <w:rsid w:val="00617078"/>
    <w:rsid w:val="00620901"/>
    <w:rsid w:val="0064606C"/>
    <w:rsid w:val="00663134"/>
    <w:rsid w:val="00665689"/>
    <w:rsid w:val="00673EFD"/>
    <w:rsid w:val="00683F05"/>
    <w:rsid w:val="00685F5E"/>
    <w:rsid w:val="006907EA"/>
    <w:rsid w:val="006A2ABF"/>
    <w:rsid w:val="006B2D42"/>
    <w:rsid w:val="006C1B8A"/>
    <w:rsid w:val="006D0FD3"/>
    <w:rsid w:val="006D54DC"/>
    <w:rsid w:val="006F043B"/>
    <w:rsid w:val="006F2F2D"/>
    <w:rsid w:val="00735A53"/>
    <w:rsid w:val="00737362"/>
    <w:rsid w:val="00741EA6"/>
    <w:rsid w:val="00746508"/>
    <w:rsid w:val="007661C7"/>
    <w:rsid w:val="00766B2E"/>
    <w:rsid w:val="00780AE7"/>
    <w:rsid w:val="007958C4"/>
    <w:rsid w:val="007B6A93"/>
    <w:rsid w:val="007C03E2"/>
    <w:rsid w:val="007C2481"/>
    <w:rsid w:val="007D5305"/>
    <w:rsid w:val="007E037B"/>
    <w:rsid w:val="0081029D"/>
    <w:rsid w:val="00817A1F"/>
    <w:rsid w:val="00843135"/>
    <w:rsid w:val="008558E4"/>
    <w:rsid w:val="008938BF"/>
    <w:rsid w:val="008B067E"/>
    <w:rsid w:val="008B433F"/>
    <w:rsid w:val="008B5511"/>
    <w:rsid w:val="008D2307"/>
    <w:rsid w:val="008D4ACB"/>
    <w:rsid w:val="008D746A"/>
    <w:rsid w:val="008E1597"/>
    <w:rsid w:val="008E43D4"/>
    <w:rsid w:val="00900635"/>
    <w:rsid w:val="00900AE2"/>
    <w:rsid w:val="00906279"/>
    <w:rsid w:val="00907439"/>
    <w:rsid w:val="009220EF"/>
    <w:rsid w:val="00934D23"/>
    <w:rsid w:val="00940C2B"/>
    <w:rsid w:val="0094185B"/>
    <w:rsid w:val="00941AAC"/>
    <w:rsid w:val="00947524"/>
    <w:rsid w:val="00956CA8"/>
    <w:rsid w:val="00966F00"/>
    <w:rsid w:val="00981BBE"/>
    <w:rsid w:val="00982C4F"/>
    <w:rsid w:val="00990FFC"/>
    <w:rsid w:val="009A11CD"/>
    <w:rsid w:val="009B07F5"/>
    <w:rsid w:val="009B1F08"/>
    <w:rsid w:val="009D0200"/>
    <w:rsid w:val="009D1A7A"/>
    <w:rsid w:val="009D207F"/>
    <w:rsid w:val="009D7264"/>
    <w:rsid w:val="009F7D82"/>
    <w:rsid w:val="00A142F8"/>
    <w:rsid w:val="00A20AE1"/>
    <w:rsid w:val="00A36E8F"/>
    <w:rsid w:val="00A50DC7"/>
    <w:rsid w:val="00A511F6"/>
    <w:rsid w:val="00A51C42"/>
    <w:rsid w:val="00A54EC2"/>
    <w:rsid w:val="00A563C8"/>
    <w:rsid w:val="00A57CA3"/>
    <w:rsid w:val="00A840C9"/>
    <w:rsid w:val="00AA0871"/>
    <w:rsid w:val="00AA1891"/>
    <w:rsid w:val="00AC0396"/>
    <w:rsid w:val="00AD145C"/>
    <w:rsid w:val="00AD46C3"/>
    <w:rsid w:val="00AF69E0"/>
    <w:rsid w:val="00AF6D6C"/>
    <w:rsid w:val="00B04478"/>
    <w:rsid w:val="00B30FFB"/>
    <w:rsid w:val="00B56CF1"/>
    <w:rsid w:val="00B73BD1"/>
    <w:rsid w:val="00B919E1"/>
    <w:rsid w:val="00BA69C0"/>
    <w:rsid w:val="00BA6A44"/>
    <w:rsid w:val="00BB1DA8"/>
    <w:rsid w:val="00BB47C7"/>
    <w:rsid w:val="00BD1884"/>
    <w:rsid w:val="00BD5355"/>
    <w:rsid w:val="00BD7C12"/>
    <w:rsid w:val="00BE7168"/>
    <w:rsid w:val="00C006F7"/>
    <w:rsid w:val="00C2656D"/>
    <w:rsid w:val="00C34C65"/>
    <w:rsid w:val="00C40E7E"/>
    <w:rsid w:val="00C51553"/>
    <w:rsid w:val="00C928D3"/>
    <w:rsid w:val="00C94D3D"/>
    <w:rsid w:val="00CA6BBB"/>
    <w:rsid w:val="00CA7D5B"/>
    <w:rsid w:val="00CB14D8"/>
    <w:rsid w:val="00CC474A"/>
    <w:rsid w:val="00D0319E"/>
    <w:rsid w:val="00D056DE"/>
    <w:rsid w:val="00D25087"/>
    <w:rsid w:val="00D251AE"/>
    <w:rsid w:val="00D62033"/>
    <w:rsid w:val="00D63691"/>
    <w:rsid w:val="00D65210"/>
    <w:rsid w:val="00D66BC0"/>
    <w:rsid w:val="00D67063"/>
    <w:rsid w:val="00D8209B"/>
    <w:rsid w:val="00D8565E"/>
    <w:rsid w:val="00D86AE9"/>
    <w:rsid w:val="00DB5DD6"/>
    <w:rsid w:val="00DB7570"/>
    <w:rsid w:val="00DE0831"/>
    <w:rsid w:val="00DE1680"/>
    <w:rsid w:val="00E2262A"/>
    <w:rsid w:val="00E26B37"/>
    <w:rsid w:val="00E351AC"/>
    <w:rsid w:val="00E52382"/>
    <w:rsid w:val="00E56E32"/>
    <w:rsid w:val="00E63C0B"/>
    <w:rsid w:val="00E74D93"/>
    <w:rsid w:val="00E92685"/>
    <w:rsid w:val="00E94691"/>
    <w:rsid w:val="00E94C1E"/>
    <w:rsid w:val="00E96B15"/>
    <w:rsid w:val="00EA7550"/>
    <w:rsid w:val="00ED2310"/>
    <w:rsid w:val="00EE2258"/>
    <w:rsid w:val="00EF48F7"/>
    <w:rsid w:val="00F04025"/>
    <w:rsid w:val="00F30582"/>
    <w:rsid w:val="00F4586A"/>
    <w:rsid w:val="00F459A1"/>
    <w:rsid w:val="00F57198"/>
    <w:rsid w:val="00F66F0A"/>
    <w:rsid w:val="00F83434"/>
    <w:rsid w:val="00F86E56"/>
    <w:rsid w:val="00F92988"/>
    <w:rsid w:val="00F9314C"/>
    <w:rsid w:val="00FA0A37"/>
    <w:rsid w:val="00FC76EF"/>
    <w:rsid w:val="00FF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35734"/>
  <w15:docId w15:val="{C502316F-487D-4B0D-B2D8-827DE94C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C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4D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B14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F05"/>
  </w:style>
  <w:style w:type="paragraph" w:styleId="Footer">
    <w:name w:val="footer"/>
    <w:basedOn w:val="Normal"/>
    <w:link w:val="FooterChar"/>
    <w:uiPriority w:val="99"/>
    <w:unhideWhenUsed/>
    <w:rsid w:val="0068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F05"/>
  </w:style>
  <w:style w:type="paragraph" w:styleId="ListParagraph">
    <w:name w:val="List Paragraph"/>
    <w:basedOn w:val="Normal"/>
    <w:uiPriority w:val="34"/>
    <w:qFormat/>
    <w:rsid w:val="007661C7"/>
    <w:pPr>
      <w:ind w:left="720"/>
      <w:contextualSpacing/>
    </w:pPr>
  </w:style>
  <w:style w:type="paragraph" w:styleId="NoSpacing">
    <w:name w:val="No Spacing"/>
    <w:uiPriority w:val="1"/>
    <w:qFormat/>
    <w:rsid w:val="00F83434"/>
    <w:rPr>
      <w:sz w:val="22"/>
      <w:szCs w:val="22"/>
    </w:rPr>
  </w:style>
  <w:style w:type="table" w:styleId="TableGrid">
    <w:name w:val="Table Grid"/>
    <w:basedOn w:val="TableNormal"/>
    <w:uiPriority w:val="59"/>
    <w:rsid w:val="007C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Romeo Karanović PRInternet trgovina VJN    21000 Novi Sad, Bele Njive 5Tel +381 21 44 77 99       vremejenovac@yahoo.comwww.VremeJeNovac.rs</vt:lpstr>
    </vt:vector>
  </TitlesOfParts>
  <Company/>
  <LinksUpToDate>false</LinksUpToDate>
  <CharactersWithSpaces>2492</CharactersWithSpaces>
  <SharedDoc>false</SharedDoc>
  <HLinks>
    <vt:vector size="12" baseType="variant">
      <vt:variant>
        <vt:i4>7012396</vt:i4>
      </vt:variant>
      <vt:variant>
        <vt:i4>3</vt:i4>
      </vt:variant>
      <vt:variant>
        <vt:i4>0</vt:i4>
      </vt:variant>
      <vt:variant>
        <vt:i4>5</vt:i4>
      </vt:variant>
      <vt:variant>
        <vt:lpwstr>http://www.vremejenovac.rs/</vt:lpwstr>
      </vt:variant>
      <vt:variant>
        <vt:lpwstr/>
      </vt:variant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mailto:vremejenovac@yahoo.com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Romeo Karanović PRInternet trgovina VJN    21000 Novi Sad, Bele Njive 5Tel +381 21 44 77 99       vremejenovac@yahoo.comwww.VremeJeNovac.rs</dc:title>
  <dc:creator>ROMEO</dc:creator>
  <cp:lastModifiedBy>VJN</cp:lastModifiedBy>
  <cp:revision>3</cp:revision>
  <cp:lastPrinted>2018-05-22T10:34:00Z</cp:lastPrinted>
  <dcterms:created xsi:type="dcterms:W3CDTF">2020-12-10T14:28:00Z</dcterms:created>
  <dcterms:modified xsi:type="dcterms:W3CDTF">2021-04-08T14:45:00Z</dcterms:modified>
</cp:coreProperties>
</file>