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65E7" w14:textId="0EA3BBBF" w:rsidR="00BD64DB" w:rsidRDefault="00463551" w:rsidP="00463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2E39">
        <w:rPr>
          <w:rFonts w:ascii="Times New Roman" w:hAnsi="Times New Roman" w:cs="Times New Roman"/>
          <w:b/>
          <w:sz w:val="32"/>
          <w:szCs w:val="32"/>
        </w:rPr>
        <w:t>Fi</w:t>
      </w:r>
      <w:r w:rsidR="00952E39" w:rsidRPr="00952E39"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r w:rsidRPr="00952E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2E39">
        <w:rPr>
          <w:rFonts w:ascii="Times New Roman" w:hAnsi="Times New Roman" w:cs="Times New Roman"/>
          <w:b/>
          <w:sz w:val="32"/>
          <w:szCs w:val="32"/>
        </w:rPr>
        <w:t>tehnic</w:t>
      </w:r>
      <w:r w:rsidR="00952E39" w:rsidRPr="00952E39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</w:p>
    <w:p w14:paraId="141E162D" w14:textId="77777777" w:rsidR="00C73D0E" w:rsidRPr="00952E39" w:rsidRDefault="00C73D0E" w:rsidP="00463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064AA4" w14:textId="77777777" w:rsidR="00800535" w:rsidRDefault="00800535" w:rsidP="0080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ULEI MINERAL USP</w:t>
      </w:r>
    </w:p>
    <w:p w14:paraId="194E7E18" w14:textId="02DB0114" w:rsidR="00D67022" w:rsidRDefault="00BA3675" w:rsidP="009A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771F3" w14:textId="77777777" w:rsidR="00765258" w:rsidRPr="00952E39" w:rsidRDefault="00765258" w:rsidP="009A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48661" w14:textId="2618785F" w:rsidR="00765258" w:rsidRDefault="00765258" w:rsidP="00CA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</w:pPr>
      <w:proofErr w:type="spellStart"/>
      <w:r w:rsidRPr="009E59FF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Utilizare</w:t>
      </w:r>
      <w:proofErr w:type="spellEnd"/>
      <w:r w:rsidRPr="009E59FF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:</w:t>
      </w:r>
      <w:r w:rsidRPr="009E59FF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ab/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Uleiul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mineral </w:t>
      </w:r>
      <w:proofErr w:type="spellStart"/>
      <w:proofErr w:type="gram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este</w:t>
      </w:r>
      <w:proofErr w:type="spellEnd"/>
      <w:proofErr w:type="gram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utilizat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i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n </w:t>
      </w:r>
      <w:proofErr w:type="spellStart"/>
      <w:r w:rsidR="00252154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industria</w:t>
      </w:r>
      <w:proofErr w:type="spellEnd"/>
      <w:r w:rsidR="00252154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="00252154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cosmetica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,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farmaceutic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s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i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produse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pesticide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s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i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ca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ulei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de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baz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lubrifiant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pentru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a produce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alte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uleiuri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, cum</w:t>
      </w:r>
      <w:bookmarkStart w:id="0" w:name="_GoBack"/>
      <w:bookmarkEnd w:id="0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ar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fi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cele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pentru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motoarele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de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ma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s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ini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, </w:t>
      </w:r>
      <w:r w:rsidR="00252154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e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tc. Se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poate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</w:t>
      </w:r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uga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, de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asemenea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,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alimente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(de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exemplu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, ca </w:t>
      </w:r>
      <w:proofErr w:type="gram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un</w:t>
      </w:r>
      <w:proofErr w:type="gram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lubrifiant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alimentar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)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sau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hrana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pentru</w:t>
      </w:r>
      <w:proofErr w:type="spellEnd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765258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animale</w:t>
      </w:r>
      <w:proofErr w:type="spellEnd"/>
      <w:r w:rsidR="00252154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.</w:t>
      </w:r>
    </w:p>
    <w:p w14:paraId="0AA894F0" w14:textId="77777777" w:rsidR="00252154" w:rsidRDefault="00252154" w:rsidP="0025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</w:pPr>
    </w:p>
    <w:p w14:paraId="1AF92767" w14:textId="318AEA09" w:rsidR="007F7C66" w:rsidRDefault="00C73D0E" w:rsidP="007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7F7C66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>Propriet</w:t>
      </w:r>
      <w:r w:rsidR="00952E39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>at</w:t>
      </w:r>
      <w:r w:rsidR="007F7C66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>ile</w:t>
      </w:r>
      <w:proofErr w:type="spellEnd"/>
      <w:r w:rsidR="007F7C66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 xml:space="preserve"> </w:t>
      </w:r>
      <w:proofErr w:type="spellStart"/>
      <w:r w:rsidR="007F7C66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>produsului</w:t>
      </w:r>
      <w:proofErr w:type="spellEnd"/>
      <w:r w:rsidR="007F7C66" w:rsidRPr="00952E39"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  <w:t>:</w:t>
      </w:r>
    </w:p>
    <w:p w14:paraId="14F8E74D" w14:textId="77777777" w:rsidR="00144C85" w:rsidRDefault="00144C85" w:rsidP="007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  <w:lang w:val="e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690"/>
        <w:gridCol w:w="2515"/>
      </w:tblGrid>
      <w:tr w:rsidR="00800535" w14:paraId="21631295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7A34" w14:textId="77777777" w:rsidR="00800535" w:rsidRDefault="008005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Proprietati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CDBE" w14:textId="77777777" w:rsidR="00800535" w:rsidRDefault="008005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Valoare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DC58" w14:textId="77777777" w:rsidR="00800535" w:rsidRDefault="008005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testare</w:t>
            </w:r>
            <w:proofErr w:type="spellEnd"/>
          </w:p>
        </w:tc>
      </w:tr>
      <w:tr w:rsidR="00800535" w14:paraId="2DAB3356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A635" w14:textId="77777777" w:rsidR="00800535" w:rsidRDefault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Aspect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356A" w14:textId="77777777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Lichid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gust, fluorescent,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oxidare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Au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aprindere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ridicat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0E95" w14:textId="77777777" w:rsidR="00800535" w:rsidRDefault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Vizual</w:t>
            </w:r>
            <w:proofErr w:type="spellEnd"/>
          </w:p>
        </w:tc>
      </w:tr>
      <w:tr w:rsidR="00800535" w14:paraId="4D04D040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2F7A" w14:textId="77777777" w:rsidR="00800535" w:rsidRDefault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Culoare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2EDE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incolor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C26E" w14:textId="77777777" w:rsidR="00800535" w:rsidRDefault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0535" w14:paraId="30C27C6D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FC5E" w14:textId="77777777" w:rsidR="00800535" w:rsidRDefault="00800535">
            <w:pPr>
              <w:spacing w:after="0" w:line="240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Descriere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892C" w14:textId="77777777" w:rsidR="00800535" w:rsidRDefault="008005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luminos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clar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53D3" w14:textId="77777777" w:rsidR="00800535" w:rsidRDefault="008005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fizic</w:t>
            </w:r>
            <w:proofErr w:type="spellEnd"/>
          </w:p>
        </w:tc>
      </w:tr>
      <w:tr w:rsidR="00800535" w14:paraId="1E1A7DE1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32F9" w14:textId="77777777" w:rsidR="00800535" w:rsidRDefault="008005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Saybolt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37FA" w14:textId="77777777" w:rsidR="00800535" w:rsidRDefault="008005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+30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2A2B" w14:textId="77777777" w:rsidR="00800535" w:rsidRDefault="008005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ASTM D-156</w:t>
            </w:r>
          </w:p>
        </w:tc>
      </w:tr>
      <w:tr w:rsidR="00800535" w14:paraId="7A002926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D470" w14:textId="77777777" w:rsidR="00800535" w:rsidRDefault="008005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Solubilitate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B343" w14:textId="77777777" w:rsidR="00800535" w:rsidRDefault="008005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insolubil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alcool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solubil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cloroform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04CF" w14:textId="77777777" w:rsidR="00800535" w:rsidRDefault="008005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2754225B" w14:textId="77777777" w:rsidTr="00047AA9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6965" w14:textId="6FA014A4" w:rsidR="00800535" w:rsidRDefault="00800535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0535">
              <w:rPr>
                <w:rFonts w:ascii="Times New Roman" w:eastAsia="Times New Roman" w:hAnsi="Times New Roman" w:cs="Times New Roman"/>
                <w:b/>
                <w:sz w:val="28"/>
              </w:rPr>
              <w:t>Identificare</w:t>
            </w:r>
            <w:proofErr w:type="spellEnd"/>
            <w:r w:rsidRPr="0080053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(conform USP)</w:t>
            </w:r>
          </w:p>
        </w:tc>
      </w:tr>
      <w:tr w:rsidR="00800535" w14:paraId="136AA7CB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CEA7" w14:textId="6A4A74EA" w:rsidR="00800535" w:rsidRDefault="00800535" w:rsidP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Absorbția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infrarosu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D574" w14:textId="77777777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Meciuri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 std. spec.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957C" w14:textId="77777777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5922DAF4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C007" w14:textId="457419F0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Viscozitatea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cinematica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40°C,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CFF7" w14:textId="77777777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12 - 17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27A6" w14:textId="77777777" w:rsidR="00800535" w:rsidRDefault="0080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19B0DAB9" w14:textId="77777777" w:rsidTr="00BA49B0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01BF" w14:textId="706452E8" w:rsidR="00800535" w:rsidRDefault="00800535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0535">
              <w:rPr>
                <w:rFonts w:ascii="Times New Roman" w:eastAsia="Times New Roman" w:hAnsi="Times New Roman" w:cs="Times New Roman"/>
                <w:b/>
                <w:sz w:val="28"/>
              </w:rPr>
              <w:t>Incercari</w:t>
            </w:r>
            <w:proofErr w:type="spellEnd"/>
          </w:p>
        </w:tc>
      </w:tr>
      <w:tr w:rsidR="00800535" w14:paraId="21D70431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B8FC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Aciditate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alcalinitate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63DA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respecta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86E7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BP / USP</w:t>
            </w:r>
          </w:p>
        </w:tc>
      </w:tr>
      <w:tr w:rsidR="00800535" w14:paraId="00F24AC6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8F16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la 25°C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1D2E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0,810 -  0,840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2D8E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3BCCDA38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4B85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Hidrocarburi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aromatice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policiclice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12FF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respecta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923C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1F0DD052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68B1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Substante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carbonizabile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19AD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respecta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F7B5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31A80D44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8D0A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Parafine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solide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9BC3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respecta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6DAA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3C2CD37E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C2DF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0535">
              <w:rPr>
                <w:rFonts w:ascii="Times New Roman" w:eastAsia="Times New Roman" w:hAnsi="Times New Roman" w:cs="Times New Roman"/>
                <w:sz w:val="24"/>
              </w:rPr>
              <w:t>Compusi</w:t>
            </w:r>
            <w:proofErr w:type="spellEnd"/>
            <w:r w:rsidRPr="00800535">
              <w:rPr>
                <w:rFonts w:ascii="Times New Roman" w:eastAsia="Times New Roman" w:hAnsi="Times New Roman" w:cs="Times New Roman"/>
                <w:sz w:val="24"/>
              </w:rPr>
              <w:t xml:space="preserve"> cu </w:t>
            </w:r>
            <w:proofErr w:type="spellStart"/>
            <w:r w:rsidRPr="00800535">
              <w:rPr>
                <w:rFonts w:ascii="Times New Roman" w:eastAsia="Times New Roman" w:hAnsi="Times New Roman" w:cs="Times New Roman"/>
                <w:sz w:val="24"/>
              </w:rPr>
              <w:t>sulf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9E56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respecta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FAFF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USP</w:t>
            </w:r>
          </w:p>
        </w:tc>
      </w:tr>
      <w:tr w:rsidR="00800535" w14:paraId="1EB00881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4DDC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0535">
              <w:rPr>
                <w:rFonts w:ascii="Times New Roman" w:eastAsia="Times New Roman" w:hAnsi="Times New Roman" w:cs="Times New Roman"/>
                <w:sz w:val="24"/>
              </w:rPr>
              <w:t>Absorbtie</w:t>
            </w:r>
            <w:proofErr w:type="spellEnd"/>
            <w:r w:rsidRPr="00800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00535">
              <w:rPr>
                <w:rFonts w:ascii="Times New Roman" w:eastAsia="Times New Roman" w:hAnsi="Times New Roman" w:cs="Times New Roman"/>
                <w:sz w:val="24"/>
              </w:rPr>
              <w:t>usoara</w:t>
            </w:r>
            <w:proofErr w:type="spellEnd"/>
            <w:r w:rsidRPr="00800535">
              <w:rPr>
                <w:rFonts w:ascii="Times New Roman" w:eastAsia="Times New Roman" w:hAnsi="Times New Roman" w:cs="Times New Roman"/>
                <w:sz w:val="24"/>
              </w:rPr>
              <w:t xml:space="preserve"> la 240 nm - 280 nm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B687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NMT 0.1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4F6E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Indian Phar.</w:t>
            </w:r>
          </w:p>
        </w:tc>
      </w:tr>
      <w:tr w:rsidR="00800535" w14:paraId="1F329B96" w14:textId="77777777" w:rsidTr="00800535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F2A9" w14:textId="17A7E0E2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aprindere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°C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2745" w14:textId="77777777" w:rsidR="00800535" w:rsidRP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00535">
              <w:rPr>
                <w:rFonts w:ascii="Times New Roman" w:eastAsia="Times New Roman" w:hAnsi="Times New Roman" w:cs="Times New Roman"/>
                <w:sz w:val="24"/>
              </w:rPr>
              <w:t>min. 160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4ECB" w14:textId="77777777" w:rsidR="00800535" w:rsidRDefault="00800535" w:rsidP="0080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ASTM D-92</w:t>
            </w:r>
          </w:p>
        </w:tc>
      </w:tr>
    </w:tbl>
    <w:p w14:paraId="6A3291BC" w14:textId="744FC832" w:rsidR="00C2283D" w:rsidRPr="00800535" w:rsidRDefault="00800535" w:rsidP="00800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Acest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produs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indeplineste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cerintele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USFDA conform 21 CFR 172.878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21 CFR 178.3620 (a)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respecta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normele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ICH Q3C (R4)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USP &lt;467&gt;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solventii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00535">
        <w:rPr>
          <w:rFonts w:ascii="Times New Roman" w:eastAsia="Times New Roman" w:hAnsi="Times New Roman" w:cs="Times New Roman"/>
          <w:sz w:val="20"/>
          <w:szCs w:val="20"/>
        </w:rPr>
        <w:t>reziduali</w:t>
      </w:r>
      <w:proofErr w:type="spellEnd"/>
      <w:r w:rsidRPr="008005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D56DF9" w14:textId="77777777" w:rsidR="00800535" w:rsidRDefault="00800535" w:rsidP="00AA7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"/>
        </w:rPr>
      </w:pPr>
    </w:p>
    <w:p w14:paraId="626637F0" w14:textId="77777777" w:rsidR="00800535" w:rsidRDefault="00AA7AE6" w:rsidP="0080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42FA"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>Ambalarea</w:t>
      </w:r>
      <w:proofErr w:type="spellEnd"/>
      <w:r w:rsidRPr="000A42FA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0A42FA">
        <w:rPr>
          <w:rFonts w:ascii="Times New Roman" w:hAnsi="Times New Roman" w:cs="Times New Roman"/>
          <w:b/>
          <w:sz w:val="28"/>
          <w:szCs w:val="28"/>
          <w:lang w:val="en"/>
        </w:rPr>
        <w:t>produsului</w:t>
      </w:r>
      <w:proofErr w:type="spellEnd"/>
      <w:r w:rsidRPr="000A42F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0A42FA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800535">
        <w:rPr>
          <w:rFonts w:ascii="Times New Roman" w:eastAsia="Times New Roman" w:hAnsi="Times New Roman" w:cs="Times New Roman"/>
          <w:sz w:val="24"/>
        </w:rPr>
        <w:t xml:space="preserve">175 kg / 190 kg / 210 </w:t>
      </w:r>
      <w:proofErr w:type="spellStart"/>
      <w:r w:rsidR="00800535">
        <w:rPr>
          <w:rFonts w:ascii="Times New Roman" w:eastAsia="Times New Roman" w:hAnsi="Times New Roman" w:cs="Times New Roman"/>
          <w:sz w:val="24"/>
        </w:rPr>
        <w:t>litri</w:t>
      </w:r>
      <w:proofErr w:type="spellEnd"/>
      <w:r w:rsidR="00800535">
        <w:rPr>
          <w:rFonts w:ascii="Times New Roman" w:eastAsia="Times New Roman" w:hAnsi="Times New Roman" w:cs="Times New Roman"/>
          <w:sz w:val="24"/>
        </w:rPr>
        <w:t xml:space="preserve"> M.S. / HM HDPE. </w:t>
      </w:r>
      <w:proofErr w:type="spellStart"/>
      <w:r w:rsidR="00800535">
        <w:rPr>
          <w:rFonts w:ascii="Times New Roman" w:eastAsia="Times New Roman" w:hAnsi="Times New Roman" w:cs="Times New Roman"/>
          <w:sz w:val="24"/>
        </w:rPr>
        <w:t>Butoaie</w:t>
      </w:r>
      <w:proofErr w:type="spellEnd"/>
      <w:r w:rsidR="00800535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="00800535">
        <w:rPr>
          <w:rFonts w:ascii="Times New Roman" w:eastAsia="Times New Roman" w:hAnsi="Times New Roman" w:cs="Times New Roman"/>
          <w:sz w:val="24"/>
        </w:rPr>
        <w:t>Cisterne</w:t>
      </w:r>
      <w:proofErr w:type="spellEnd"/>
      <w:r w:rsidR="0080053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0535">
        <w:rPr>
          <w:rFonts w:ascii="Times New Roman" w:eastAsia="Times New Roman" w:hAnsi="Times New Roman" w:cs="Times New Roman"/>
          <w:sz w:val="24"/>
        </w:rPr>
        <w:t>incarcari</w:t>
      </w:r>
      <w:proofErr w:type="spellEnd"/>
      <w:r w:rsidR="00800535"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 w:rsidR="00800535">
        <w:rPr>
          <w:rFonts w:ascii="Times New Roman" w:eastAsia="Times New Roman" w:hAnsi="Times New Roman" w:cs="Times New Roman"/>
          <w:sz w:val="24"/>
        </w:rPr>
        <w:t>Flexibags</w:t>
      </w:r>
      <w:proofErr w:type="spellEnd"/>
      <w:r w:rsidR="00800535">
        <w:rPr>
          <w:rFonts w:ascii="Times New Roman" w:eastAsia="Times New Roman" w:hAnsi="Times New Roman" w:cs="Times New Roman"/>
          <w:sz w:val="24"/>
        </w:rPr>
        <w:t>.</w:t>
      </w:r>
    </w:p>
    <w:p w14:paraId="3839D6C1" w14:textId="2158B00A" w:rsidR="00AA7AE6" w:rsidRPr="003E50BB" w:rsidRDefault="00AA7AE6" w:rsidP="00AA7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2C7ED90" w14:textId="67F3F0B0" w:rsidR="0044786F" w:rsidRPr="0044786F" w:rsidRDefault="003C1D1C" w:rsidP="0044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>Recomand</w:t>
      </w:r>
      <w:r w:rsidR="009E59FF">
        <w:rPr>
          <w:rFonts w:ascii="Times New Roman" w:hAnsi="Times New Roman" w:cs="Times New Roman"/>
          <w:b/>
          <w:sz w:val="28"/>
          <w:szCs w:val="24"/>
          <w:lang w:val="en"/>
        </w:rPr>
        <w:t>a</w:t>
      </w:r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>ri</w:t>
      </w:r>
      <w:proofErr w:type="spellEnd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 xml:space="preserve"> </w:t>
      </w:r>
      <w:proofErr w:type="spellStart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>privind</w:t>
      </w:r>
      <w:proofErr w:type="spellEnd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 xml:space="preserve"> </w:t>
      </w:r>
      <w:proofErr w:type="spellStart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>manipularea</w:t>
      </w:r>
      <w:proofErr w:type="spellEnd"/>
      <w:r w:rsidRPr="00952E39">
        <w:rPr>
          <w:rFonts w:ascii="Times New Roman" w:hAnsi="Times New Roman" w:cs="Times New Roman"/>
          <w:b/>
          <w:sz w:val="28"/>
          <w:szCs w:val="24"/>
          <w:lang w:val="en"/>
        </w:rPr>
        <w:t xml:space="preserve"> </w:t>
      </w:r>
      <w:proofErr w:type="spellStart"/>
      <w:r w:rsidR="009E59FF">
        <w:rPr>
          <w:rFonts w:ascii="Times New Roman" w:hAnsi="Times New Roman" w:cs="Times New Roman"/>
          <w:b/>
          <w:sz w:val="28"/>
          <w:szCs w:val="24"/>
          <w:lang w:val="en"/>
        </w:rPr>
        <w:t>s</w:t>
      </w:r>
      <w:r w:rsidR="00B32CBF" w:rsidRPr="00952E39">
        <w:rPr>
          <w:rFonts w:ascii="Times New Roman" w:hAnsi="Times New Roman" w:cs="Times New Roman"/>
          <w:b/>
          <w:sz w:val="28"/>
          <w:szCs w:val="24"/>
          <w:lang w:val="en"/>
        </w:rPr>
        <w:t>i</w:t>
      </w:r>
      <w:proofErr w:type="spellEnd"/>
      <w:r w:rsidR="00B32CBF" w:rsidRPr="00952E39">
        <w:rPr>
          <w:rFonts w:ascii="Times New Roman" w:hAnsi="Times New Roman" w:cs="Times New Roman"/>
          <w:b/>
          <w:sz w:val="28"/>
          <w:szCs w:val="24"/>
          <w:lang w:val="en"/>
        </w:rPr>
        <w:t xml:space="preserve"> </w:t>
      </w:r>
      <w:proofErr w:type="spellStart"/>
      <w:r w:rsidR="00B32CBF" w:rsidRPr="00952E39">
        <w:rPr>
          <w:rFonts w:ascii="Times New Roman" w:hAnsi="Times New Roman" w:cs="Times New Roman"/>
          <w:b/>
          <w:sz w:val="28"/>
          <w:szCs w:val="24"/>
          <w:lang w:val="en"/>
        </w:rPr>
        <w:t>depozitarea</w:t>
      </w:r>
      <w:proofErr w:type="spellEnd"/>
      <w:r w:rsidR="00B32CBF" w:rsidRPr="00952E39">
        <w:rPr>
          <w:rFonts w:ascii="Times New Roman" w:hAnsi="Times New Roman" w:cs="Times New Roman"/>
          <w:b/>
          <w:sz w:val="28"/>
          <w:szCs w:val="24"/>
          <w:lang w:val="en"/>
        </w:rPr>
        <w:t>:</w:t>
      </w:r>
      <w:r w:rsidR="006C7961" w:rsidRPr="00952E39">
        <w:rPr>
          <w:rFonts w:ascii="Times New Roman" w:hAnsi="Times New Roman" w:cs="Times New Roman"/>
          <w:b/>
          <w:sz w:val="28"/>
          <w:szCs w:val="24"/>
          <w:lang w:val="en"/>
        </w:rPr>
        <w:t xml:space="preserve"> </w:t>
      </w:r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A se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evita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contactul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cu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agentii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puternici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oxidanti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A se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stoca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containere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din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otel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. A se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pastra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rece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si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intuneric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pentru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a se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pastra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calitatea</w:t>
      </w:r>
      <w:proofErr w:type="spellEnd"/>
      <w:r w:rsidR="006D085E" w:rsidRPr="006D085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D08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AF16C54" w14:textId="77777777" w:rsidR="0044786F" w:rsidRPr="0044786F" w:rsidRDefault="0044786F" w:rsidP="00447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2313524" w14:textId="77777777" w:rsidR="007043C3" w:rsidRPr="007043C3" w:rsidRDefault="007043C3" w:rsidP="00704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Recomandarile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noastre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sunt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date cu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buna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credinta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si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caracter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orientativ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cumparatorul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trebuie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7043C3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proofErr w:type="gram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testeze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prealabil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potrivirea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materiilor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prime in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procesele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proprii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4D071D6" w14:textId="77777777" w:rsidR="007043C3" w:rsidRPr="007043C3" w:rsidRDefault="007043C3" w:rsidP="00704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Proprietatile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specificate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mai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sus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sunt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preluate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din Technical Data Sheet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primit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 xml:space="preserve"> de la </w:t>
      </w: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producator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BABC45B" w14:textId="77777777" w:rsidR="007043C3" w:rsidRPr="007043C3" w:rsidRDefault="007043C3" w:rsidP="00704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43C214BD" w14:textId="0EC6212F" w:rsidR="00952E39" w:rsidRPr="00A64EE1" w:rsidRDefault="007043C3" w:rsidP="00704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3C3">
        <w:rPr>
          <w:rFonts w:ascii="Times New Roman" w:hAnsi="Times New Roman" w:cs="Times New Roman"/>
          <w:sz w:val="24"/>
          <w:szCs w:val="24"/>
          <w:lang w:val="en"/>
        </w:rPr>
        <w:t>Editia</w:t>
      </w:r>
      <w:proofErr w:type="spellEnd"/>
      <w:r w:rsidRPr="007043C3">
        <w:rPr>
          <w:rFonts w:ascii="Times New Roman" w:hAnsi="Times New Roman" w:cs="Times New Roman"/>
          <w:sz w:val="24"/>
          <w:szCs w:val="24"/>
          <w:lang w:val="en"/>
        </w:rPr>
        <w:t>: 2020/V1</w:t>
      </w:r>
    </w:p>
    <w:sectPr w:rsidR="00952E39" w:rsidRPr="00A64EE1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D6DC" w14:textId="77777777" w:rsidR="002E67A2" w:rsidRDefault="002E67A2" w:rsidP="00BF037F">
      <w:pPr>
        <w:spacing w:after="0" w:line="240" w:lineRule="auto"/>
      </w:pPr>
      <w:r>
        <w:separator/>
      </w:r>
    </w:p>
  </w:endnote>
  <w:endnote w:type="continuationSeparator" w:id="0">
    <w:p w14:paraId="3CA4461B" w14:textId="77777777" w:rsidR="002E67A2" w:rsidRDefault="002E67A2" w:rsidP="00BF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8F2B" w14:textId="77777777" w:rsidR="00BF037F" w:rsidRDefault="00E46561" w:rsidP="00BF037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3B3C23" wp14:editId="207F0A52">
              <wp:simplePos x="0" y="0"/>
              <wp:positionH relativeFrom="column">
                <wp:posOffset>3025140</wp:posOffset>
              </wp:positionH>
              <wp:positionV relativeFrom="paragraph">
                <wp:posOffset>26035</wp:posOffset>
              </wp:positionV>
              <wp:extent cx="1717675" cy="66167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58D51" w14:textId="77777777" w:rsidR="00E46561" w:rsidRPr="00E46561" w:rsidRDefault="00E46561" w:rsidP="00E46561">
                          <w:pPr>
                            <w:spacing w:after="0" w:line="240" w:lineRule="auto"/>
                            <w:rPr>
                              <w:color w:val="3D9BD6"/>
                              <w:sz w:val="18"/>
                            </w:rPr>
                          </w:pPr>
                          <w:r w:rsidRPr="00E46561">
                            <w:rPr>
                              <w:color w:val="3D9BD6"/>
                              <w:sz w:val="18"/>
                            </w:rPr>
                            <w:t xml:space="preserve">Tel:       +40 21 457 03 22 </w:t>
                          </w:r>
                        </w:p>
                        <w:p w14:paraId="288B081C" w14:textId="77777777" w:rsidR="00E46561" w:rsidRPr="00E46561" w:rsidRDefault="00E46561" w:rsidP="00E46561">
                          <w:pPr>
                            <w:spacing w:after="0" w:line="240" w:lineRule="auto"/>
                            <w:rPr>
                              <w:color w:val="3D9BD6"/>
                              <w:sz w:val="18"/>
                            </w:rPr>
                          </w:pPr>
                          <w:r w:rsidRPr="00E46561">
                            <w:rPr>
                              <w:color w:val="3D9BD6"/>
                              <w:sz w:val="18"/>
                            </w:rPr>
                            <w:t>Fax:      +40 21 457 14 14</w:t>
                          </w:r>
                        </w:p>
                        <w:p w14:paraId="78C2F009" w14:textId="77777777" w:rsidR="00E46561" w:rsidRPr="00E46561" w:rsidRDefault="00E46561" w:rsidP="00E46561">
                          <w:pPr>
                            <w:spacing w:after="0" w:line="240" w:lineRule="auto"/>
                            <w:rPr>
                              <w:color w:val="3D9BD6"/>
                              <w:sz w:val="18"/>
                            </w:rPr>
                          </w:pPr>
                          <w:r w:rsidRPr="00E46561">
                            <w:rPr>
                              <w:color w:val="3D9BD6"/>
                              <w:sz w:val="18"/>
                            </w:rPr>
                            <w:t>Email:  office@sterachemicals.ro</w:t>
                          </w:r>
                        </w:p>
                        <w:p w14:paraId="697F8F9D" w14:textId="77777777" w:rsidR="00E46561" w:rsidRPr="00E46561" w:rsidRDefault="00E46561" w:rsidP="00E46561">
                          <w:pPr>
                            <w:spacing w:after="0" w:line="240" w:lineRule="auto"/>
                            <w:rPr>
                              <w:color w:val="3D9BD6"/>
                              <w:sz w:val="18"/>
                            </w:rPr>
                          </w:pPr>
                          <w:r w:rsidRPr="00E46561">
                            <w:rPr>
                              <w:color w:val="3D9BD6"/>
                              <w:sz w:val="18"/>
                            </w:rPr>
                            <w:t>Web:    www.sterachemicals.ro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B3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8.2pt;margin-top:2.05pt;width:135.2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" filled="f" stroked="f">
              <v:textbox>
                <w:txbxContent>
                  <w:p w14:paraId="12858D51" w14:textId="77777777" w:rsidR="00E46561" w:rsidRPr="00E46561" w:rsidRDefault="00E46561" w:rsidP="00E46561">
                    <w:pPr>
                      <w:spacing w:after="0" w:line="240" w:lineRule="auto"/>
                      <w:rPr>
                        <w:color w:val="3D9BD6"/>
                        <w:sz w:val="18"/>
                      </w:rPr>
                    </w:pPr>
                    <w:r w:rsidRPr="00E46561">
                      <w:rPr>
                        <w:color w:val="3D9BD6"/>
                        <w:sz w:val="18"/>
                      </w:rPr>
                      <w:t xml:space="preserve">Tel:       +40 21 457 03 22 </w:t>
                    </w:r>
                  </w:p>
                  <w:p w14:paraId="288B081C" w14:textId="77777777" w:rsidR="00E46561" w:rsidRPr="00E46561" w:rsidRDefault="00E46561" w:rsidP="00E46561">
                    <w:pPr>
                      <w:spacing w:after="0" w:line="240" w:lineRule="auto"/>
                      <w:rPr>
                        <w:color w:val="3D9BD6"/>
                        <w:sz w:val="18"/>
                      </w:rPr>
                    </w:pPr>
                    <w:r w:rsidRPr="00E46561">
                      <w:rPr>
                        <w:color w:val="3D9BD6"/>
                        <w:sz w:val="18"/>
                      </w:rPr>
                      <w:t>Fax:      +40 21 457 14 14</w:t>
                    </w:r>
                  </w:p>
                  <w:p w14:paraId="78C2F009" w14:textId="77777777" w:rsidR="00E46561" w:rsidRPr="00E46561" w:rsidRDefault="00E46561" w:rsidP="00E46561">
                    <w:pPr>
                      <w:spacing w:after="0" w:line="240" w:lineRule="auto"/>
                      <w:rPr>
                        <w:color w:val="3D9BD6"/>
                        <w:sz w:val="18"/>
                      </w:rPr>
                    </w:pPr>
                    <w:r w:rsidRPr="00E46561">
                      <w:rPr>
                        <w:color w:val="3D9BD6"/>
                        <w:sz w:val="18"/>
                      </w:rPr>
                      <w:t>Email:  office@sterachemicals.ro</w:t>
                    </w:r>
                  </w:p>
                  <w:p w14:paraId="697F8F9D" w14:textId="77777777" w:rsidR="00E46561" w:rsidRPr="00E46561" w:rsidRDefault="00E46561" w:rsidP="00E46561">
                    <w:pPr>
                      <w:spacing w:after="0" w:line="240" w:lineRule="auto"/>
                      <w:rPr>
                        <w:color w:val="3D9BD6"/>
                        <w:sz w:val="18"/>
                      </w:rPr>
                    </w:pPr>
                    <w:r w:rsidRPr="00E46561">
                      <w:rPr>
                        <w:color w:val="3D9BD6"/>
                        <w:sz w:val="18"/>
                      </w:rPr>
                      <w:t>Web:    www.sterachemicals.ro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BAC14" wp14:editId="6EC54F42">
              <wp:simplePos x="0" y="0"/>
              <wp:positionH relativeFrom="column">
                <wp:posOffset>572135</wp:posOffset>
              </wp:positionH>
              <wp:positionV relativeFrom="paragraph">
                <wp:posOffset>-6985</wp:posOffset>
              </wp:positionV>
              <wp:extent cx="2367280" cy="7245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724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D9CC9" w14:textId="77777777" w:rsidR="00E46561" w:rsidRPr="00E46561" w:rsidRDefault="00E46561" w:rsidP="00E46561">
                          <w:pPr>
                            <w:spacing w:after="0" w:line="240" w:lineRule="auto"/>
                            <w:jc w:val="right"/>
                            <w:rPr>
                              <w:color w:val="3D9BD6"/>
                              <w:sz w:val="18"/>
                            </w:rPr>
                          </w:pPr>
                          <w:proofErr w:type="spellStart"/>
                          <w:r w:rsidRPr="00E46561">
                            <w:rPr>
                              <w:color w:val="3D9BD6"/>
                              <w:sz w:val="18"/>
                            </w:rPr>
                            <w:t>Șos</w:t>
                          </w:r>
                          <w:proofErr w:type="spellEnd"/>
                          <w:r w:rsidRPr="00E46561">
                            <w:rPr>
                              <w:color w:val="3D9BD6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E46561">
                            <w:rPr>
                              <w:color w:val="3D9BD6"/>
                              <w:sz w:val="18"/>
                            </w:rPr>
                            <w:t>Giurgiului</w:t>
                          </w:r>
                          <w:proofErr w:type="spellEnd"/>
                          <w:r w:rsidRPr="00E46561">
                            <w:rPr>
                              <w:color w:val="3D9BD6"/>
                              <w:sz w:val="18"/>
                            </w:rPr>
                            <w:t xml:space="preserve"> 292, Com. </w:t>
                          </w:r>
                          <w:proofErr w:type="spellStart"/>
                          <w:r w:rsidRPr="00E46561">
                            <w:rPr>
                              <w:color w:val="3D9BD6"/>
                              <w:sz w:val="18"/>
                            </w:rPr>
                            <w:t>Jilava</w:t>
                          </w:r>
                          <w:proofErr w:type="spellEnd"/>
                          <w:r w:rsidRPr="00E46561">
                            <w:rPr>
                              <w:color w:val="3D9BD6"/>
                              <w:sz w:val="18"/>
                            </w:rPr>
                            <w:t xml:space="preserve"> – </w:t>
                          </w:r>
                          <w:proofErr w:type="spellStart"/>
                          <w:r w:rsidRPr="00E46561">
                            <w:rPr>
                              <w:color w:val="3D9BD6"/>
                              <w:sz w:val="18"/>
                            </w:rPr>
                            <w:t>Ilfov</w:t>
                          </w:r>
                          <w:proofErr w:type="spellEnd"/>
                          <w:r w:rsidRPr="00E46561">
                            <w:rPr>
                              <w:color w:val="3D9BD6"/>
                              <w:sz w:val="18"/>
                            </w:rPr>
                            <w:t>, 077120</w:t>
                          </w:r>
                        </w:p>
                        <w:p w14:paraId="00848D7C" w14:textId="77777777" w:rsidR="00E46561" w:rsidRPr="00376D7C" w:rsidRDefault="00E46561" w:rsidP="00E46561">
                          <w:pPr>
                            <w:spacing w:after="0" w:line="240" w:lineRule="auto"/>
                            <w:jc w:val="right"/>
                            <w:rPr>
                              <w:color w:val="3D9BD6"/>
                              <w:sz w:val="18"/>
                              <w:lang w:val="fr-FR"/>
                            </w:rPr>
                          </w:pPr>
                          <w:r w:rsidRPr="00376D7C">
                            <w:rPr>
                              <w:color w:val="3D9BD6"/>
                              <w:sz w:val="18"/>
                              <w:lang w:val="fr-FR"/>
                            </w:rPr>
                            <w:t>CUI: RO 11683464</w:t>
                          </w:r>
                        </w:p>
                        <w:p w14:paraId="783485F1" w14:textId="77777777" w:rsidR="00E46561" w:rsidRPr="00376D7C" w:rsidRDefault="00E46561" w:rsidP="00E46561">
                          <w:pPr>
                            <w:spacing w:after="0" w:line="240" w:lineRule="auto"/>
                            <w:jc w:val="right"/>
                            <w:rPr>
                              <w:color w:val="3D9BD6"/>
                              <w:sz w:val="18"/>
                              <w:lang w:val="fr-FR"/>
                            </w:rPr>
                          </w:pPr>
                          <w:r w:rsidRPr="00376D7C">
                            <w:rPr>
                              <w:color w:val="3D9BD6"/>
                              <w:sz w:val="18"/>
                              <w:lang w:val="fr-FR"/>
                            </w:rPr>
                            <w:t xml:space="preserve">Nr. </w:t>
                          </w:r>
                          <w:proofErr w:type="spellStart"/>
                          <w:r w:rsidRPr="00376D7C">
                            <w:rPr>
                              <w:color w:val="3D9BD6"/>
                              <w:sz w:val="18"/>
                              <w:lang w:val="fr-FR"/>
                            </w:rPr>
                            <w:t>Înreg</w:t>
                          </w:r>
                          <w:proofErr w:type="spellEnd"/>
                          <w:r w:rsidRPr="00376D7C">
                            <w:rPr>
                              <w:color w:val="3D9BD6"/>
                              <w:sz w:val="18"/>
                              <w:lang w:val="fr-FR"/>
                            </w:rPr>
                            <w:t>. ONRC J23/346/2004</w:t>
                          </w:r>
                        </w:p>
                        <w:p w14:paraId="12035BBA" w14:textId="09A9A9B6" w:rsidR="00E46561" w:rsidRPr="00376D7C" w:rsidRDefault="00E46561" w:rsidP="00E46561">
                          <w:pPr>
                            <w:spacing w:after="0" w:line="240" w:lineRule="auto"/>
                            <w:jc w:val="right"/>
                            <w:rPr>
                              <w:color w:val="3D9BD6"/>
                              <w:sz w:val="18"/>
                              <w:lang w:val="fr-FR"/>
                            </w:rPr>
                          </w:pPr>
                          <w:r w:rsidRPr="00376D7C">
                            <w:rPr>
                              <w:color w:val="3D9BD6"/>
                              <w:sz w:val="18"/>
                              <w:lang w:val="fr-FR"/>
                            </w:rPr>
                            <w:t xml:space="preserve">Capital social: </w:t>
                          </w:r>
                          <w:r w:rsidR="00804548">
                            <w:rPr>
                              <w:color w:val="3D9BD6"/>
                              <w:sz w:val="18"/>
                              <w:lang w:val="fr-FR"/>
                            </w:rPr>
                            <w:t>8</w:t>
                          </w:r>
                          <w:r w:rsidR="00376D7C">
                            <w:rPr>
                              <w:color w:val="3D9BD6"/>
                              <w:sz w:val="18"/>
                              <w:lang w:val="fr-FR"/>
                            </w:rPr>
                            <w:t>.</w:t>
                          </w:r>
                          <w:r w:rsidR="00804548">
                            <w:rPr>
                              <w:color w:val="3D9BD6"/>
                              <w:sz w:val="18"/>
                              <w:lang w:val="fr-FR"/>
                            </w:rPr>
                            <w:t>222</w:t>
                          </w:r>
                          <w:r w:rsidR="00376D7C">
                            <w:rPr>
                              <w:color w:val="3D9BD6"/>
                              <w:sz w:val="18"/>
                              <w:lang w:val="fr-FR"/>
                            </w:rPr>
                            <w:t>.</w:t>
                          </w:r>
                          <w:r w:rsidR="00804548">
                            <w:rPr>
                              <w:color w:val="3D9BD6"/>
                              <w:sz w:val="18"/>
                              <w:lang w:val="fr-FR"/>
                            </w:rPr>
                            <w:t>990</w:t>
                          </w:r>
                          <w:r w:rsidR="00376D7C">
                            <w:rPr>
                              <w:color w:val="3D9BD6"/>
                              <w:sz w:val="18"/>
                              <w:lang w:val="fr-FR"/>
                            </w:rPr>
                            <w:t xml:space="preserve"> RON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BAC14" id="_x0000_s1027" type="#_x0000_t202" style="position:absolute;left:0;text-align:left;margin-left:45.05pt;margin-top:-.55pt;width:186.4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" filled="f" stroked="f">
              <v:textbox>
                <w:txbxContent>
                  <w:p w14:paraId="144D9CC9" w14:textId="77777777" w:rsidR="00E46561" w:rsidRPr="00E46561" w:rsidRDefault="00E46561" w:rsidP="00E46561">
                    <w:pPr>
                      <w:spacing w:after="0" w:line="240" w:lineRule="auto"/>
                      <w:jc w:val="right"/>
                      <w:rPr>
                        <w:color w:val="3D9BD6"/>
                        <w:sz w:val="18"/>
                      </w:rPr>
                    </w:pPr>
                    <w:proofErr w:type="spellStart"/>
                    <w:r w:rsidRPr="00E46561">
                      <w:rPr>
                        <w:color w:val="3D9BD6"/>
                        <w:sz w:val="18"/>
                      </w:rPr>
                      <w:t>Șos</w:t>
                    </w:r>
                    <w:proofErr w:type="spellEnd"/>
                    <w:r w:rsidRPr="00E46561">
                      <w:rPr>
                        <w:color w:val="3D9BD6"/>
                        <w:sz w:val="18"/>
                      </w:rPr>
                      <w:t xml:space="preserve">. </w:t>
                    </w:r>
                    <w:proofErr w:type="spellStart"/>
                    <w:r w:rsidRPr="00E46561">
                      <w:rPr>
                        <w:color w:val="3D9BD6"/>
                        <w:sz w:val="18"/>
                      </w:rPr>
                      <w:t>Giurgiului</w:t>
                    </w:r>
                    <w:proofErr w:type="spellEnd"/>
                    <w:r w:rsidRPr="00E46561">
                      <w:rPr>
                        <w:color w:val="3D9BD6"/>
                        <w:sz w:val="18"/>
                      </w:rPr>
                      <w:t xml:space="preserve"> 292, Com. </w:t>
                    </w:r>
                    <w:proofErr w:type="spellStart"/>
                    <w:r w:rsidRPr="00E46561">
                      <w:rPr>
                        <w:color w:val="3D9BD6"/>
                        <w:sz w:val="18"/>
                      </w:rPr>
                      <w:t>Jilava</w:t>
                    </w:r>
                    <w:proofErr w:type="spellEnd"/>
                    <w:r w:rsidRPr="00E46561">
                      <w:rPr>
                        <w:color w:val="3D9BD6"/>
                        <w:sz w:val="18"/>
                      </w:rPr>
                      <w:t xml:space="preserve"> – </w:t>
                    </w:r>
                    <w:proofErr w:type="spellStart"/>
                    <w:r w:rsidRPr="00E46561">
                      <w:rPr>
                        <w:color w:val="3D9BD6"/>
                        <w:sz w:val="18"/>
                      </w:rPr>
                      <w:t>Ilfov</w:t>
                    </w:r>
                    <w:proofErr w:type="spellEnd"/>
                    <w:r w:rsidRPr="00E46561">
                      <w:rPr>
                        <w:color w:val="3D9BD6"/>
                        <w:sz w:val="18"/>
                      </w:rPr>
                      <w:t>, 077120</w:t>
                    </w:r>
                  </w:p>
                  <w:p w14:paraId="00848D7C" w14:textId="77777777" w:rsidR="00E46561" w:rsidRPr="00376D7C" w:rsidRDefault="00E46561" w:rsidP="00E46561">
                    <w:pPr>
                      <w:spacing w:after="0" w:line="240" w:lineRule="auto"/>
                      <w:jc w:val="right"/>
                      <w:rPr>
                        <w:color w:val="3D9BD6"/>
                        <w:sz w:val="18"/>
                        <w:lang w:val="fr-FR"/>
                      </w:rPr>
                    </w:pPr>
                    <w:r w:rsidRPr="00376D7C">
                      <w:rPr>
                        <w:color w:val="3D9BD6"/>
                        <w:sz w:val="18"/>
                        <w:lang w:val="fr-FR"/>
                      </w:rPr>
                      <w:t>CUI: RO 11683464</w:t>
                    </w:r>
                  </w:p>
                  <w:p w14:paraId="783485F1" w14:textId="77777777" w:rsidR="00E46561" w:rsidRPr="00376D7C" w:rsidRDefault="00E46561" w:rsidP="00E46561">
                    <w:pPr>
                      <w:spacing w:after="0" w:line="240" w:lineRule="auto"/>
                      <w:jc w:val="right"/>
                      <w:rPr>
                        <w:color w:val="3D9BD6"/>
                        <w:sz w:val="18"/>
                        <w:lang w:val="fr-FR"/>
                      </w:rPr>
                    </w:pPr>
                    <w:r w:rsidRPr="00376D7C">
                      <w:rPr>
                        <w:color w:val="3D9BD6"/>
                        <w:sz w:val="18"/>
                        <w:lang w:val="fr-FR"/>
                      </w:rPr>
                      <w:t xml:space="preserve">Nr. </w:t>
                    </w:r>
                    <w:proofErr w:type="spellStart"/>
                    <w:r w:rsidRPr="00376D7C">
                      <w:rPr>
                        <w:color w:val="3D9BD6"/>
                        <w:sz w:val="18"/>
                        <w:lang w:val="fr-FR"/>
                      </w:rPr>
                      <w:t>Înreg</w:t>
                    </w:r>
                    <w:proofErr w:type="spellEnd"/>
                    <w:r w:rsidRPr="00376D7C">
                      <w:rPr>
                        <w:color w:val="3D9BD6"/>
                        <w:sz w:val="18"/>
                        <w:lang w:val="fr-FR"/>
                      </w:rPr>
                      <w:t>. ONRC J23/346/2004</w:t>
                    </w:r>
                  </w:p>
                  <w:p w14:paraId="12035BBA" w14:textId="09A9A9B6" w:rsidR="00E46561" w:rsidRPr="00376D7C" w:rsidRDefault="00E46561" w:rsidP="00E46561">
                    <w:pPr>
                      <w:spacing w:after="0" w:line="240" w:lineRule="auto"/>
                      <w:jc w:val="right"/>
                      <w:rPr>
                        <w:color w:val="3D9BD6"/>
                        <w:sz w:val="18"/>
                        <w:lang w:val="fr-FR"/>
                      </w:rPr>
                    </w:pPr>
                    <w:r w:rsidRPr="00376D7C">
                      <w:rPr>
                        <w:color w:val="3D9BD6"/>
                        <w:sz w:val="18"/>
                        <w:lang w:val="fr-FR"/>
                      </w:rPr>
                      <w:t xml:space="preserve">Capital social: </w:t>
                    </w:r>
                    <w:r w:rsidR="00804548">
                      <w:rPr>
                        <w:color w:val="3D9BD6"/>
                        <w:sz w:val="18"/>
                        <w:lang w:val="fr-FR"/>
                      </w:rPr>
                      <w:t>8</w:t>
                    </w:r>
                    <w:r w:rsidR="00376D7C">
                      <w:rPr>
                        <w:color w:val="3D9BD6"/>
                        <w:sz w:val="18"/>
                        <w:lang w:val="fr-FR"/>
                      </w:rPr>
                      <w:t>.</w:t>
                    </w:r>
                    <w:r w:rsidR="00804548">
                      <w:rPr>
                        <w:color w:val="3D9BD6"/>
                        <w:sz w:val="18"/>
                        <w:lang w:val="fr-FR"/>
                      </w:rPr>
                      <w:t>222</w:t>
                    </w:r>
                    <w:r w:rsidR="00376D7C">
                      <w:rPr>
                        <w:color w:val="3D9BD6"/>
                        <w:sz w:val="18"/>
                        <w:lang w:val="fr-FR"/>
                      </w:rPr>
                      <w:t>.</w:t>
                    </w:r>
                    <w:r w:rsidR="00804548">
                      <w:rPr>
                        <w:color w:val="3D9BD6"/>
                        <w:sz w:val="18"/>
                        <w:lang w:val="fr-FR"/>
                      </w:rPr>
                      <w:t>990</w:t>
                    </w:r>
                    <w:r w:rsidR="00376D7C">
                      <w:rPr>
                        <w:color w:val="3D9BD6"/>
                        <w:sz w:val="18"/>
                        <w:lang w:val="fr-FR"/>
                      </w:rPr>
                      <w:t xml:space="preserve"> RON</w:t>
                    </w:r>
                  </w:p>
                </w:txbxContent>
              </v:textbox>
            </v:shape>
          </w:pict>
        </mc:Fallback>
      </mc:AlternateContent>
    </w:r>
    <w:r w:rsidRPr="00E46561">
      <w:rPr>
        <w:noProof/>
        <w:color w:val="3D9BD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7E8892" wp14:editId="6B4A0A99">
              <wp:simplePos x="0" y="0"/>
              <wp:positionH relativeFrom="column">
                <wp:posOffset>2984071</wp:posOffset>
              </wp:positionH>
              <wp:positionV relativeFrom="paragraph">
                <wp:posOffset>-3810</wp:posOffset>
              </wp:positionV>
              <wp:extent cx="0" cy="724535"/>
              <wp:effectExtent l="0" t="0" r="19050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3D9B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8D0C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-.3pt" to="234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" strokecolor="#3d9bd6" strokeweight="2pt">
              <v:stroke endcap="round"/>
            </v:line>
          </w:pict>
        </mc:Fallback>
      </mc:AlternateContent>
    </w:r>
  </w:p>
  <w:p w14:paraId="64D75563" w14:textId="77777777" w:rsidR="00BF037F" w:rsidRDefault="00BF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76F3" w14:textId="77777777" w:rsidR="002E67A2" w:rsidRDefault="002E67A2" w:rsidP="00BF037F">
      <w:pPr>
        <w:spacing w:after="0" w:line="240" w:lineRule="auto"/>
      </w:pPr>
      <w:r>
        <w:separator/>
      </w:r>
    </w:p>
  </w:footnote>
  <w:footnote w:type="continuationSeparator" w:id="0">
    <w:p w14:paraId="2EB5F34C" w14:textId="77777777" w:rsidR="002E67A2" w:rsidRDefault="002E67A2" w:rsidP="00BF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5ACA" w14:textId="77777777" w:rsidR="00EB02AF" w:rsidRDefault="00EB02AF">
    <w:pPr>
      <w:pStyle w:val="Header"/>
    </w:pPr>
    <w:r>
      <w:rPr>
        <w:noProof/>
      </w:rPr>
      <w:drawing>
        <wp:inline distT="0" distB="0" distL="0" distR="0" wp14:anchorId="6BA781F3" wp14:editId="143135F3">
          <wp:extent cx="3075940" cy="522605"/>
          <wp:effectExtent l="0" t="0" r="0" b="0"/>
          <wp:docPr id="3" name="Picture 3" descr="M:\Proiecte\Stera Chemicals\Aplicatii\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iecte\Stera Chemicals\Aplicatii\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EF69B1" wp14:editId="01B690E8">
          <wp:extent cx="3075940" cy="522605"/>
          <wp:effectExtent l="0" t="0" r="0" b="0"/>
          <wp:docPr id="6" name="Picture 6" descr="M:\Proiecte\Stera Chemicals\Aplicatii\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iecte\Stera Chemicals\Aplicatii\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E78F8" w14:textId="77777777" w:rsidR="00BF037F" w:rsidRDefault="00EB02AF" w:rsidP="00BF037F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E1D372" wp14:editId="19799AFB">
          <wp:simplePos x="0" y="0"/>
          <wp:positionH relativeFrom="column">
            <wp:posOffset>1178750</wp:posOffset>
          </wp:positionH>
          <wp:positionV relativeFrom="paragraph">
            <wp:posOffset>-288290</wp:posOffset>
          </wp:positionV>
          <wp:extent cx="3640095" cy="61751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095" cy="617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3"/>
    <w:rsid w:val="0003761A"/>
    <w:rsid w:val="0004554E"/>
    <w:rsid w:val="00046992"/>
    <w:rsid w:val="00055689"/>
    <w:rsid w:val="00075C04"/>
    <w:rsid w:val="000A1022"/>
    <w:rsid w:val="000C1B8C"/>
    <w:rsid w:val="000D1005"/>
    <w:rsid w:val="000F254A"/>
    <w:rsid w:val="00104BA0"/>
    <w:rsid w:val="00115C9B"/>
    <w:rsid w:val="00125A28"/>
    <w:rsid w:val="001303E7"/>
    <w:rsid w:val="00143138"/>
    <w:rsid w:val="00144C85"/>
    <w:rsid w:val="001B195A"/>
    <w:rsid w:val="001E38A7"/>
    <w:rsid w:val="00252154"/>
    <w:rsid w:val="00286A52"/>
    <w:rsid w:val="002A2274"/>
    <w:rsid w:val="002A466D"/>
    <w:rsid w:val="002B535E"/>
    <w:rsid w:val="002C0360"/>
    <w:rsid w:val="002C3937"/>
    <w:rsid w:val="002D2CF8"/>
    <w:rsid w:val="002D7ED4"/>
    <w:rsid w:val="002E67A2"/>
    <w:rsid w:val="002F6363"/>
    <w:rsid w:val="0035530E"/>
    <w:rsid w:val="00376D7C"/>
    <w:rsid w:val="003A47F9"/>
    <w:rsid w:val="003A6670"/>
    <w:rsid w:val="003C1D1C"/>
    <w:rsid w:val="003D6CCD"/>
    <w:rsid w:val="003D76B4"/>
    <w:rsid w:val="003E50BB"/>
    <w:rsid w:val="003E6F79"/>
    <w:rsid w:val="003F21B2"/>
    <w:rsid w:val="00400393"/>
    <w:rsid w:val="004156F2"/>
    <w:rsid w:val="0042335B"/>
    <w:rsid w:val="0044786F"/>
    <w:rsid w:val="004577C9"/>
    <w:rsid w:val="00463551"/>
    <w:rsid w:val="0048475B"/>
    <w:rsid w:val="004B3EFB"/>
    <w:rsid w:val="004B7027"/>
    <w:rsid w:val="004D1774"/>
    <w:rsid w:val="005019F8"/>
    <w:rsid w:val="00503CB2"/>
    <w:rsid w:val="005111F7"/>
    <w:rsid w:val="00525057"/>
    <w:rsid w:val="00525579"/>
    <w:rsid w:val="00535FB0"/>
    <w:rsid w:val="00593508"/>
    <w:rsid w:val="005C6E67"/>
    <w:rsid w:val="005D6A42"/>
    <w:rsid w:val="00600C1C"/>
    <w:rsid w:val="00606B93"/>
    <w:rsid w:val="00613188"/>
    <w:rsid w:val="0062206B"/>
    <w:rsid w:val="006454D1"/>
    <w:rsid w:val="00660AFD"/>
    <w:rsid w:val="00673053"/>
    <w:rsid w:val="00680D4D"/>
    <w:rsid w:val="006A0533"/>
    <w:rsid w:val="006A15FD"/>
    <w:rsid w:val="006B30A9"/>
    <w:rsid w:val="006C72F2"/>
    <w:rsid w:val="006C7961"/>
    <w:rsid w:val="006D085E"/>
    <w:rsid w:val="006D7653"/>
    <w:rsid w:val="006E31FA"/>
    <w:rsid w:val="006E412A"/>
    <w:rsid w:val="006E46D6"/>
    <w:rsid w:val="007043C3"/>
    <w:rsid w:val="007112D9"/>
    <w:rsid w:val="00712E9D"/>
    <w:rsid w:val="007359E1"/>
    <w:rsid w:val="00745D25"/>
    <w:rsid w:val="00765258"/>
    <w:rsid w:val="007A1ED7"/>
    <w:rsid w:val="007B70D0"/>
    <w:rsid w:val="007C562C"/>
    <w:rsid w:val="007D53A9"/>
    <w:rsid w:val="007E5F71"/>
    <w:rsid w:val="007F7C66"/>
    <w:rsid w:val="00800535"/>
    <w:rsid w:val="00804548"/>
    <w:rsid w:val="008165C1"/>
    <w:rsid w:val="00825050"/>
    <w:rsid w:val="00836A7B"/>
    <w:rsid w:val="00847DFB"/>
    <w:rsid w:val="00866DD9"/>
    <w:rsid w:val="00875FA2"/>
    <w:rsid w:val="0088208C"/>
    <w:rsid w:val="008863CB"/>
    <w:rsid w:val="008A3DC7"/>
    <w:rsid w:val="008B53E5"/>
    <w:rsid w:val="008F66E5"/>
    <w:rsid w:val="008F75A6"/>
    <w:rsid w:val="009037F0"/>
    <w:rsid w:val="00913120"/>
    <w:rsid w:val="00922C90"/>
    <w:rsid w:val="00934CA3"/>
    <w:rsid w:val="00950589"/>
    <w:rsid w:val="00952E39"/>
    <w:rsid w:val="00966141"/>
    <w:rsid w:val="00997C0E"/>
    <w:rsid w:val="009A2AB5"/>
    <w:rsid w:val="009B0189"/>
    <w:rsid w:val="009C7A39"/>
    <w:rsid w:val="009D3F0C"/>
    <w:rsid w:val="009E59FF"/>
    <w:rsid w:val="00A64EE1"/>
    <w:rsid w:val="00A71B60"/>
    <w:rsid w:val="00A93118"/>
    <w:rsid w:val="00AA6054"/>
    <w:rsid w:val="00AA7AE6"/>
    <w:rsid w:val="00AB1781"/>
    <w:rsid w:val="00AE6002"/>
    <w:rsid w:val="00B15EED"/>
    <w:rsid w:val="00B32CBF"/>
    <w:rsid w:val="00B53457"/>
    <w:rsid w:val="00B602F1"/>
    <w:rsid w:val="00B60EFE"/>
    <w:rsid w:val="00B8063A"/>
    <w:rsid w:val="00BA080F"/>
    <w:rsid w:val="00BA3675"/>
    <w:rsid w:val="00BA5368"/>
    <w:rsid w:val="00BD6456"/>
    <w:rsid w:val="00BD64DB"/>
    <w:rsid w:val="00BF037F"/>
    <w:rsid w:val="00BF4B73"/>
    <w:rsid w:val="00C2283D"/>
    <w:rsid w:val="00C23F11"/>
    <w:rsid w:val="00C4622C"/>
    <w:rsid w:val="00C5029A"/>
    <w:rsid w:val="00C51EF8"/>
    <w:rsid w:val="00C73D0E"/>
    <w:rsid w:val="00C94879"/>
    <w:rsid w:val="00C95C59"/>
    <w:rsid w:val="00CA42A8"/>
    <w:rsid w:val="00CA6A9E"/>
    <w:rsid w:val="00CB670F"/>
    <w:rsid w:val="00CE6665"/>
    <w:rsid w:val="00D22DAC"/>
    <w:rsid w:val="00D32AB6"/>
    <w:rsid w:val="00D6697C"/>
    <w:rsid w:val="00D67022"/>
    <w:rsid w:val="00D73BD3"/>
    <w:rsid w:val="00DA4D17"/>
    <w:rsid w:val="00DA5B0B"/>
    <w:rsid w:val="00DD30EF"/>
    <w:rsid w:val="00DD4D89"/>
    <w:rsid w:val="00DD4DCB"/>
    <w:rsid w:val="00DD54BC"/>
    <w:rsid w:val="00DD7528"/>
    <w:rsid w:val="00DE28E9"/>
    <w:rsid w:val="00E46561"/>
    <w:rsid w:val="00E73C9D"/>
    <w:rsid w:val="00EB02AF"/>
    <w:rsid w:val="00EB66B2"/>
    <w:rsid w:val="00EB7D57"/>
    <w:rsid w:val="00F07EE2"/>
    <w:rsid w:val="00F34AD6"/>
    <w:rsid w:val="00F45CD4"/>
    <w:rsid w:val="00F56788"/>
    <w:rsid w:val="00F733E7"/>
    <w:rsid w:val="00F95B44"/>
    <w:rsid w:val="00FA3DF1"/>
    <w:rsid w:val="00FB1DE6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40F8"/>
  <w15:docId w15:val="{90BBA9FB-F2E7-4ACF-9F75-98D402B8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F"/>
  </w:style>
  <w:style w:type="paragraph" w:styleId="Footer">
    <w:name w:val="footer"/>
    <w:basedOn w:val="Normal"/>
    <w:link w:val="FooterChar"/>
    <w:uiPriority w:val="99"/>
    <w:unhideWhenUsed/>
    <w:rsid w:val="00BF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F"/>
  </w:style>
  <w:style w:type="paragraph" w:styleId="BalloonText">
    <w:name w:val="Balloon Text"/>
    <w:basedOn w:val="Normal"/>
    <w:link w:val="BalloonTextChar"/>
    <w:uiPriority w:val="99"/>
    <w:semiHidden/>
    <w:unhideWhenUsed/>
    <w:rsid w:val="00B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E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95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Alecsandru Rasidescu</dc:creator>
  <cp:lastModifiedBy>Iulian Minca</cp:lastModifiedBy>
  <cp:revision>127</cp:revision>
  <cp:lastPrinted>2013-12-06T11:04:00Z</cp:lastPrinted>
  <dcterms:created xsi:type="dcterms:W3CDTF">2020-01-18T10:26:00Z</dcterms:created>
  <dcterms:modified xsi:type="dcterms:W3CDTF">2020-06-16T20:23:00Z</dcterms:modified>
</cp:coreProperties>
</file>